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Legenda"/>
        <w:tabs>
          <w:tab w:val="left" w:pos="720"/>
        </w:tabs>
        <w:jc w:val="both"/>
        <w:rPr>
          <w:i/>
          <w:sz w:val="24"/>
          <w:u w:val="single"/>
        </w:rPr>
      </w:pPr>
      <w:r>
        <w:rPr>
          <w:sz w:val="24"/>
        </w:rPr>
        <w:t xml:space="preserve">                                              Câmara Municipal de Niterói</w:t>
      </w:r>
    </w:p>
    <w:p w:rsidR="00FE0352" w:rsidRDefault="00E758C6" w:rsidP="00FE0352">
      <w:pPr>
        <w:pStyle w:val="Ttulo2"/>
        <w:tabs>
          <w:tab w:val="left" w:pos="720"/>
        </w:tabs>
        <w:jc w:val="both"/>
        <w:rPr>
          <w:sz w:val="24"/>
        </w:rPr>
      </w:pPr>
      <w:r>
        <w:t xml:space="preserve">                                                   </w:t>
      </w:r>
      <w:r w:rsidR="00FE0352">
        <w:rPr>
          <w:sz w:val="24"/>
        </w:rPr>
        <w:t xml:space="preserve">Serviço de Ata  </w:t>
      </w:r>
    </w:p>
    <w:p w:rsidR="00FE0352" w:rsidRPr="00FE0352" w:rsidRDefault="00FE0352" w:rsidP="00FE0352"/>
    <w:p w:rsidR="00FE0352" w:rsidRDefault="00E758C6" w:rsidP="00FE0352">
      <w:pPr>
        <w:pStyle w:val="Recuodecorpodetexto"/>
        <w:tabs>
          <w:tab w:val="left" w:pos="720"/>
          <w:tab w:val="left" w:pos="6660"/>
        </w:tabs>
        <w:ind w:left="6237" w:right="-994"/>
      </w:pPr>
      <w:r>
        <w:t xml:space="preserve">Ata da </w:t>
      </w:r>
      <w:r w:rsidR="00857CD8">
        <w:t>Trigésima Segunda</w:t>
      </w:r>
      <w:r w:rsidR="00B96C83">
        <w:t xml:space="preserve"> </w:t>
      </w:r>
      <w:r>
        <w:t>Reunião do Primeiro Período Ordinário do ano de dois mil e dezenove, presidida pelo Senhor Vereador Milton Carlos Lopes (CAL), Presidente.</w:t>
      </w:r>
      <w:bookmarkStart w:id="0" w:name="_GoBack"/>
      <w:bookmarkEnd w:id="0"/>
    </w:p>
    <w:p w:rsidR="00FE0352" w:rsidRDefault="00FE0352" w:rsidP="00D12ED0">
      <w:pPr>
        <w:ind w:left="-142" w:right="-994" w:firstLine="284"/>
        <w:jc w:val="both"/>
      </w:pPr>
    </w:p>
    <w:p w:rsidR="00E758C6" w:rsidRPr="009962DA" w:rsidRDefault="00E758C6" w:rsidP="00FE0352">
      <w:pPr>
        <w:ind w:left="-426" w:right="-994" w:firstLine="284"/>
        <w:jc w:val="both"/>
      </w:pPr>
      <w:r>
        <w:t xml:space="preserve">              </w:t>
      </w:r>
      <w:r w:rsidR="00FE0352">
        <w:t xml:space="preserve">                         </w:t>
      </w:r>
      <w:r>
        <w:t xml:space="preserve">Às dezessete horas e </w:t>
      </w:r>
      <w:r w:rsidR="00AC4DD8">
        <w:t>cinco</w:t>
      </w:r>
      <w:r>
        <w:t xml:space="preserve"> minutos, do dia </w:t>
      </w:r>
      <w:r w:rsidR="00857CD8">
        <w:t>dezesseis</w:t>
      </w:r>
      <w:r w:rsidR="000A6C0B">
        <w:t xml:space="preserve"> </w:t>
      </w:r>
      <w:r>
        <w:t>(</w:t>
      </w:r>
      <w:r w:rsidR="00857CD8">
        <w:t>16</w:t>
      </w:r>
      <w:r>
        <w:t xml:space="preserve">) do mês de </w:t>
      </w:r>
      <w:r w:rsidR="00857CD8">
        <w:t>maio</w:t>
      </w:r>
      <w:r>
        <w:t xml:space="preserve">, do ano de dois mil e dezenove, sob a Presidência do Senhor Vereador Milton Carlos Lopes (CAL), reuniu-se, ordinariamente, a Câmara Municipal de Niterói. A Primeira e a Segunda Secretarias foram ocupadas, respectivamente, pelos Senhores Vereadores </w:t>
      </w:r>
      <w:r w:rsidR="007B5ACF">
        <w:t>Emanuel Jorge Mendes da Rocha e Ricardo Evangelista Lírio</w:t>
      </w:r>
      <w:r>
        <w:t xml:space="preserve">, </w:t>
      </w:r>
      <w:r w:rsidR="007B5ACF">
        <w:t>o segundo</w:t>
      </w:r>
      <w:r>
        <w:t xml:space="preserve"> a convite. Além desses Vereadores responderam à chamada nominal os seguintes Senhores Vereadores: </w:t>
      </w:r>
      <w:r w:rsidR="007B5ACF">
        <w:t xml:space="preserve">Atratino Cortes Coutinho Neto, </w:t>
      </w:r>
      <w:r w:rsidR="00AC4DD8">
        <w:t xml:space="preserve">Gezivaldo Ribeiro de Freitas (Renatinho PSOL), </w:t>
      </w:r>
      <w:r>
        <w:t>P</w:t>
      </w:r>
      <w:r w:rsidR="007B5ACF">
        <w:t>aulo Fernando Gonçalves Velasco e Rodrigo Flach Farah</w:t>
      </w:r>
      <w:r>
        <w:t xml:space="preserve">; foram consignadas as presenças dos seguintes Senhores Vereadores: </w:t>
      </w:r>
      <w:r w:rsidR="00AC4DD8">
        <w:t xml:space="preserve">Alberto Luiz Guimarães Iecin (Betinho), </w:t>
      </w:r>
      <w:r>
        <w:t>Bruno Bastos Lessa,</w:t>
      </w:r>
      <w:r w:rsidR="007B5ACF">
        <w:t xml:space="preserve"> Carlos Alberto Macedo, </w:t>
      </w:r>
      <w:r w:rsidR="00AC4DD8">
        <w:t xml:space="preserve">Carlos Otavio Dias Vaz (Casota), </w:t>
      </w:r>
      <w:r w:rsidR="007B5ACF">
        <w:t xml:space="preserve">João Gustavo Braga Xavier Pereira, </w:t>
      </w:r>
      <w:r w:rsidR="00AC4DD8">
        <w:t xml:space="preserve">Leandro Portugal Frazen de Lima, </w:t>
      </w:r>
      <w:r w:rsidR="007B5ACF">
        <w:t xml:space="preserve">Leonardo Soares Giordano, Luiz Roberto Nogueira Saad (Beto Saad), </w:t>
      </w:r>
      <w:r>
        <w:t xml:space="preserve">Paulo Eduardo Gomes, </w:t>
      </w:r>
      <w:r w:rsidR="007B5ACF">
        <w:t xml:space="preserve">Paulo Henrique da Silva Oliveira, </w:t>
      </w:r>
      <w:r>
        <w:t>Renat</w:t>
      </w:r>
      <w:r w:rsidR="00AC4DD8">
        <w:t>o Ferreira de Oliveira Cariello</w:t>
      </w:r>
      <w:r w:rsidR="007B5ACF">
        <w:t xml:space="preserve">, </w:t>
      </w:r>
      <w:r w:rsidR="00AC4DD8">
        <w:t>Sandro Mauro Lima de Araújo</w:t>
      </w:r>
      <w:r w:rsidR="007B5ACF">
        <w:t xml:space="preserve"> e Verônica dos Santos Lima</w:t>
      </w:r>
      <w:r w:rsidR="00AC4DD8">
        <w:t>; fo</w:t>
      </w:r>
      <w:r w:rsidR="00615272">
        <w:t>i</w:t>
      </w:r>
      <w:r w:rsidR="00AC4DD8">
        <w:t xml:space="preserve"> justificada a ausência do Senhor Vereador: </w:t>
      </w:r>
      <w:r w:rsidR="00615272">
        <w:t>Renato Cordeiro Júnior (Renatinho da Oficina)</w:t>
      </w:r>
      <w:r>
        <w:t xml:space="preserve">; perfazendo em Plenário a frequência de </w:t>
      </w:r>
      <w:r w:rsidR="00615272">
        <w:t>vinte</w:t>
      </w:r>
      <w:r>
        <w:t xml:space="preserve"> (</w:t>
      </w:r>
      <w:r w:rsidR="00615272">
        <w:t>20</w:t>
      </w:r>
      <w:r>
        <w:t xml:space="preserve">) Senhores Edis. Havendo número legal, o Senhor Presidente iniciou a presente reunião: “Com a proteção de Deus, estão abertos e serão encerrados os nossos trabalhos”. O Senhor Vereador </w:t>
      </w:r>
      <w:r w:rsidR="00615272">
        <w:t>Paulo Velasco</w:t>
      </w:r>
      <w:r>
        <w:t xml:space="preserve"> leu um trecho bíblico, a convite. A Ata da sessão anterior foi lida e aprovada pelo Douto Plenário, sem observações. Continuando, o Senhor Presidente passou ao </w:t>
      </w:r>
      <w:r w:rsidRPr="002E4BCA">
        <w:rPr>
          <w:b/>
        </w:rPr>
        <w:t>Expediente</w:t>
      </w:r>
      <w:r>
        <w:rPr>
          <w:b/>
        </w:rPr>
        <w:t>:</w:t>
      </w:r>
      <w:r w:rsidR="00CF3D06">
        <w:rPr>
          <w:b/>
        </w:rPr>
        <w:t xml:space="preserve"> </w:t>
      </w:r>
      <w:r w:rsidR="00CF3D06">
        <w:t xml:space="preserve">Ofícios da Secretaria de Governo da PMN nºs 729, 730, 731, 732, 733, 734, 735, 736, 737, 738, 739, 740, 741, 742, 743, 744, 745, 746, 747, 748, 749, 750, 751, 752, 753, 754, 755, 756, 757, 758, 760 e 761/19 em resposta as respectivas Indicações nºs 103, 516, 109, 598, 104, 707, 328, 280, 112, 254, 111, 745, 599 e 1187/14; 832, 452, </w:t>
      </w:r>
      <w:r w:rsidR="00E067B7">
        <w:t>1</w:t>
      </w:r>
      <w:r w:rsidR="00CF3D06">
        <w:t>199 e 166/15; 020, 019, 017, 483, 680, 405, 422, 367, 434, 655 e 214/19; 2181/18; 049 e 119/19</w:t>
      </w:r>
      <w:r w:rsidR="000E580B">
        <w:t>; leitura do Atestado Médico do Vereador Renatinho da Oficina</w:t>
      </w:r>
      <w:r w:rsidR="00FA56BB">
        <w:t xml:space="preserve">. </w:t>
      </w:r>
      <w:r w:rsidRPr="002E66C8">
        <w:t xml:space="preserve">Em seguida, o Senhor Presidente passou ao </w:t>
      </w:r>
      <w:r w:rsidRPr="002E66C8">
        <w:rPr>
          <w:b/>
        </w:rPr>
        <w:t>Expediente Legislativo</w:t>
      </w:r>
      <w:r>
        <w:t xml:space="preserve">: Lidos e encaminhados </w:t>
      </w:r>
      <w:r w:rsidRPr="00713489">
        <w:t>os</w:t>
      </w:r>
      <w:r w:rsidRPr="00713489">
        <w:rPr>
          <w:b/>
        </w:rPr>
        <w:t xml:space="preserve"> Projetos de Lei</w:t>
      </w:r>
      <w:r>
        <w:t xml:space="preserve"> nºs</w:t>
      </w:r>
      <w:r w:rsidR="00CF3D06">
        <w:t xml:space="preserve"> 125 e 128/19 ambos de autoria do Vereador Leandro Portugal; 126</w:t>
      </w:r>
      <w:r w:rsidR="00537ABF">
        <w:t xml:space="preserve"> e 129</w:t>
      </w:r>
      <w:r w:rsidR="00CF3D06">
        <w:t xml:space="preserve">/19 </w:t>
      </w:r>
      <w:r w:rsidR="00537ABF">
        <w:t xml:space="preserve">ambas </w:t>
      </w:r>
      <w:r w:rsidR="00CF3D06">
        <w:t>de autoria do Vereador</w:t>
      </w:r>
      <w:r w:rsidR="00537ABF">
        <w:t xml:space="preserve"> Renatinho PSOL tendo como coautor o Vereador</w:t>
      </w:r>
      <w:r w:rsidR="00CF3D06">
        <w:t xml:space="preserve"> Paulo Eduardo Gomes; 127/19 de autoria do Vereador Rodrigo Farah; </w:t>
      </w:r>
      <w:r>
        <w:t xml:space="preserve">lidas e encaminhadas as </w:t>
      </w:r>
      <w:r w:rsidRPr="00713489">
        <w:rPr>
          <w:b/>
        </w:rPr>
        <w:t>Indicações</w:t>
      </w:r>
      <w:r>
        <w:t xml:space="preserve"> nºs</w:t>
      </w:r>
      <w:r w:rsidR="00FA56BB">
        <w:t xml:space="preserve"> </w:t>
      </w:r>
      <w:r w:rsidR="008C276E">
        <w:t>985, 986, 987, 988, 989, 990, 991, 992 e 993/19 todas de autoria  do Vereador Renato Cariello; 994, 995, 996, 997, 998, 999, 1000, 1001, 1002 e 1003/19 todas de autoria do Vereador Carlos Macedo; 1004 e 1008/19 ambas de autoria do Vereador Beto Saad; 1005/19 de autoria do Vereador Paulo Velasco; 1006 e 1007/19 ambas de autoria do Vereador Leonardo Giordano; 1009, 1010, 1011 e 1012/19 todas de autoria do Vereador Paulo Henrique; l</w:t>
      </w:r>
      <w:r>
        <w:t xml:space="preserve">idas e aprovadas as </w:t>
      </w:r>
      <w:r w:rsidRPr="00CB34FE">
        <w:rPr>
          <w:b/>
        </w:rPr>
        <w:t>Moções</w:t>
      </w:r>
      <w:r>
        <w:t xml:space="preserve"> nºs</w:t>
      </w:r>
      <w:r w:rsidR="00FA56BB">
        <w:t xml:space="preserve"> </w:t>
      </w:r>
      <w:r w:rsidR="008C276E">
        <w:t>248</w:t>
      </w:r>
      <w:r w:rsidR="000E580B">
        <w:t>,</w:t>
      </w:r>
      <w:r w:rsidR="008C276E">
        <w:t xml:space="preserve"> 249</w:t>
      </w:r>
      <w:r w:rsidR="000E580B">
        <w:t>, 261, 262, 263, 264 e 265</w:t>
      </w:r>
      <w:r w:rsidR="008C276E">
        <w:t xml:space="preserve">/19 </w:t>
      </w:r>
      <w:r w:rsidR="000E580B">
        <w:t>todas</w:t>
      </w:r>
      <w:r w:rsidR="008C276E">
        <w:t xml:space="preserve"> de autoria do Vereador Paulo Eduardo Gomes; 250/19 de autoria do Vereador Ricardo Evangelista; 251, 252, 253, 254, 255, 256, 257, 258, 259 e 260/19 todas de autoria do Vereador Renatinho da Oficina</w:t>
      </w:r>
      <w:r w:rsidR="000E580B">
        <w:t>.</w:t>
      </w:r>
      <w:r w:rsidR="00BE2CF0">
        <w:t xml:space="preserve"> O Vereador </w:t>
      </w:r>
      <w:r w:rsidR="00BE2CF0" w:rsidRPr="00BE2CF0">
        <w:rPr>
          <w:b/>
        </w:rPr>
        <w:t>Paulo Velasco</w:t>
      </w:r>
      <w:r w:rsidR="00BE2CF0">
        <w:rPr>
          <w:b/>
        </w:rPr>
        <w:t xml:space="preserve"> </w:t>
      </w:r>
      <w:r w:rsidR="00BE2CF0">
        <w:t xml:space="preserve">informou que no dia dezesseis de maio </w:t>
      </w:r>
      <w:r w:rsidR="0044153D">
        <w:t>era</w:t>
      </w:r>
      <w:r w:rsidR="00BE2CF0">
        <w:t xml:space="preserve"> comemorado o Dia do Gari e que esta data tem o objetivo de homenagear os profissionais responsáveis em manter as ruas, praças e praias limpas e que era graças ao seu trabalho que os cidadãos podiam viver em uma Cidade mais limpa e bonita; era muito importante cada indivíduo fazer sua parte </w:t>
      </w:r>
      <w:r w:rsidR="00BE2CF0">
        <w:lastRenderedPageBreak/>
        <w:t>e não jogar lixos na rua.</w:t>
      </w:r>
      <w:r w:rsidR="000B0DB9">
        <w:t xml:space="preserve"> Continuando, o Senhor Presidente, </w:t>
      </w:r>
      <w:r w:rsidR="000B0DB9">
        <w:rPr>
          <w:bCs/>
        </w:rPr>
        <w:t xml:space="preserve">deu por aberto o </w:t>
      </w:r>
      <w:r w:rsidR="000B0DB9" w:rsidRPr="009C3F53">
        <w:rPr>
          <w:b/>
          <w:bCs/>
        </w:rPr>
        <w:t>Pequeno Expediente</w:t>
      </w:r>
      <w:r w:rsidR="000B0DB9">
        <w:rPr>
          <w:bCs/>
        </w:rPr>
        <w:t xml:space="preserve"> aos Senhores Vereadores.</w:t>
      </w:r>
      <w:r w:rsidR="000B0DB9">
        <w:rPr>
          <w:b/>
        </w:rPr>
        <w:t xml:space="preserve"> </w:t>
      </w:r>
      <w:r w:rsidR="000B0DB9">
        <w:rPr>
          <w:bCs/>
        </w:rPr>
        <w:t xml:space="preserve">Pela ordem, o Vereador  </w:t>
      </w:r>
      <w:r w:rsidR="00BE2CF0" w:rsidRPr="00BE2CF0">
        <w:rPr>
          <w:b/>
        </w:rPr>
        <w:t>Beto Saad</w:t>
      </w:r>
      <w:r w:rsidR="00BE2CF0">
        <w:rPr>
          <w:b/>
        </w:rPr>
        <w:t xml:space="preserve"> </w:t>
      </w:r>
      <w:r w:rsidR="00BE2CF0">
        <w:t>saudou a todos; após, falou que elaborou quarenta e três Projetos de Lei que</w:t>
      </w:r>
      <w:r w:rsidR="0002789F">
        <w:t xml:space="preserve"> </w:t>
      </w:r>
      <w:r w:rsidR="00BE2CF0">
        <w:t>sequer foram apreciados</w:t>
      </w:r>
      <w:r w:rsidR="0002789F">
        <w:t xml:space="preserve"> e citou: Projetos de Lei nº 024/16 (arquivado); 049, 050, 051, 052, 057, 058, 060, 061 e 062/16, comentando sobre a importância de cada um deles; também comentou sobre as Indicaç</w:t>
      </w:r>
      <w:r w:rsidR="0044153D">
        <w:t>ões</w:t>
      </w:r>
      <w:r w:rsidR="0002789F">
        <w:t xml:space="preserve"> nºs 1004/19 referente a</w:t>
      </w:r>
      <w:r w:rsidR="0044153D">
        <w:t>o</w:t>
      </w:r>
      <w:r w:rsidR="0002789F">
        <w:t xml:space="preserve"> “Dia da Liberdade de Impostos”; 1008/19 referente </w:t>
      </w:r>
      <w:r w:rsidR="0044153D">
        <w:t>à</w:t>
      </w:r>
      <w:r w:rsidR="0002789F">
        <w:t xml:space="preserve"> Implantação de um Sistema de Agendamento Eletrônico; o seu maior patrimônio era chegar nesta Casa e trabalhar para honrar cada voto recebido. </w:t>
      </w:r>
      <w:r w:rsidR="000B0DB9">
        <w:t>Pela ordem, o</w:t>
      </w:r>
      <w:r w:rsidR="0002789F">
        <w:t xml:space="preserve"> Vereador </w:t>
      </w:r>
      <w:r w:rsidR="0002789F" w:rsidRPr="0002789F">
        <w:rPr>
          <w:b/>
        </w:rPr>
        <w:t>Bruno Lessa</w:t>
      </w:r>
      <w:r w:rsidR="0002789F">
        <w:rPr>
          <w:b/>
        </w:rPr>
        <w:t xml:space="preserve"> </w:t>
      </w:r>
      <w:r w:rsidR="0002789F">
        <w:t>registrou a presença do ex-Vereador Coimbra de Mello, Vereador combativo e falou sobre que o mesmo deu um t</w:t>
      </w:r>
      <w:r w:rsidR="0044153D">
        <w:t xml:space="preserve">ítulo de Cidadão Niteroiense a </w:t>
      </w:r>
      <w:r w:rsidR="0002789F">
        <w:t xml:space="preserve">Dom Paulo Evaristo Arns que nunca foi entregue e gostaria que isso fosse reparado. </w:t>
      </w:r>
      <w:r w:rsidR="000B0DB9">
        <w:t>Pela ordem, o</w:t>
      </w:r>
      <w:r w:rsidR="0002789F">
        <w:t xml:space="preserve"> Vereador </w:t>
      </w:r>
      <w:r w:rsidR="0002789F" w:rsidRPr="0002789F">
        <w:rPr>
          <w:b/>
        </w:rPr>
        <w:t>Renatinho PSOL</w:t>
      </w:r>
      <w:r w:rsidR="0002789F">
        <w:rPr>
          <w:b/>
        </w:rPr>
        <w:t xml:space="preserve"> </w:t>
      </w:r>
      <w:r w:rsidR="0002789F">
        <w:t>saudou a todos; após, falou que os colegas conheciam sua luta</w:t>
      </w:r>
      <w:r w:rsidR="0044153D">
        <w:t>,</w:t>
      </w:r>
      <w:r w:rsidR="0002789F">
        <w:t xml:space="preserve"> desde o ano de dois mil e um</w:t>
      </w:r>
      <w:r w:rsidR="0044153D">
        <w:t>,</w:t>
      </w:r>
      <w:r w:rsidR="0002789F">
        <w:t xml:space="preserve"> </w:t>
      </w:r>
      <w:r w:rsidR="000972AC">
        <w:t>em prol da população menos favorecida; citou o problema dos moradores de rua; ainda comentou sobre as casas construídas em cima do Túnel Charitas/Cafubá que há três anos e meio foram interditadas e agora</w:t>
      </w:r>
      <w:r w:rsidR="0044153D">
        <w:t>, ess</w:t>
      </w:r>
      <w:r w:rsidR="000972AC">
        <w:t>as casas estavam sendo ocupadas</w:t>
      </w:r>
      <w:r w:rsidR="0044153D">
        <w:t>,</w:t>
      </w:r>
      <w:r w:rsidR="000972AC">
        <w:t xml:space="preserve"> e que a Prefeitura esteve no local derrubando essas casas, inclusive</w:t>
      </w:r>
      <w:r w:rsidR="0044153D">
        <w:t>,</w:t>
      </w:r>
      <w:r w:rsidR="000972AC">
        <w:t xml:space="preserve"> um morador que estava ausente </w:t>
      </w:r>
      <w:r w:rsidR="0044153D">
        <w:t xml:space="preserve">teve </w:t>
      </w:r>
      <w:r w:rsidR="000972AC">
        <w:t>sua casa foi derrubada perdendo tudo</w:t>
      </w:r>
      <w:r w:rsidR="0044153D">
        <w:t>,</w:t>
      </w:r>
      <w:r w:rsidR="000972AC">
        <w:t xml:space="preserve"> e que essas pessoas hoje morava</w:t>
      </w:r>
      <w:r w:rsidR="0044153D">
        <w:t>m</w:t>
      </w:r>
      <w:r w:rsidR="000972AC">
        <w:t xml:space="preserve"> nas ruas; solicitou que a Prefeitura fizesse o recadastramento para o Aluguel Social desses moradores e que a Prefeitura se sensibilizasse olhando com amor e carinho para os mesmos e caso não ocorra</w:t>
      </w:r>
      <w:r w:rsidR="0044153D">
        <w:t>,</w:t>
      </w:r>
      <w:r w:rsidR="000972AC">
        <w:t xml:space="preserve"> ficará o resto de seu mandato cobrando do Poder Executivo. A seguir, ressaltou que o problema das quentinhas pudesse também ser solucionado. Finalizou, informando sobre a Audiência Pública que será realizada amanhã, no Colégio Liceu Nilo Peçanha, </w:t>
      </w:r>
      <w:r w:rsidR="00E56D0D">
        <w:t>à</w:t>
      </w:r>
      <w:r w:rsidR="000972AC">
        <w:t xml:space="preserve">s </w:t>
      </w:r>
      <w:r w:rsidR="00E56D0D">
        <w:t>quatorze</w:t>
      </w:r>
      <w:r w:rsidR="000972AC">
        <w:t xml:space="preserve"> horas</w:t>
      </w:r>
      <w:r w:rsidR="00B9205F">
        <w:t xml:space="preserve">, referente </w:t>
      </w:r>
      <w:r w:rsidR="0044153D">
        <w:t>à</w:t>
      </w:r>
      <w:r w:rsidR="00B9205F">
        <w:t xml:space="preserve"> estrutura do mesmo</w:t>
      </w:r>
      <w:r w:rsidR="000972AC">
        <w:t xml:space="preserve">. </w:t>
      </w:r>
      <w:r w:rsidR="000B0DB9">
        <w:t>Pela ordem, o</w:t>
      </w:r>
      <w:r w:rsidR="00E56D0D">
        <w:t xml:space="preserve"> Vereador </w:t>
      </w:r>
      <w:r w:rsidR="00E56D0D" w:rsidRPr="00E56D0D">
        <w:rPr>
          <w:b/>
        </w:rPr>
        <w:t>Leonardo Giordano</w:t>
      </w:r>
      <w:r w:rsidR="00E56D0D">
        <w:rPr>
          <w:b/>
        </w:rPr>
        <w:t xml:space="preserve"> </w:t>
      </w:r>
      <w:r w:rsidR="00B9205F">
        <w:t>agradeceu a</w:t>
      </w:r>
      <w:r w:rsidR="0044153D">
        <w:t>os</w:t>
      </w:r>
      <w:r w:rsidR="00B9205F">
        <w:t xml:space="preserve"> seus pares pela aprovação do Conjunto de Audiên</w:t>
      </w:r>
      <w:r w:rsidR="00BE579F">
        <w:t>cias Públicas requeridas por ess</w:t>
      </w:r>
      <w:r w:rsidR="00B9205F">
        <w:t>e Vereador; comentou sobre a dos taxistas e que</w:t>
      </w:r>
      <w:r w:rsidR="00BE579F">
        <w:t>,</w:t>
      </w:r>
      <w:r w:rsidR="00B9205F">
        <w:t xml:space="preserve"> amanhã</w:t>
      </w:r>
      <w:r w:rsidR="00BE579F">
        <w:t>,</w:t>
      </w:r>
      <w:r w:rsidR="00B9205F">
        <w:t xml:space="preserve"> será realizada outra Audiência referente </w:t>
      </w:r>
      <w:r w:rsidR="00BE579F">
        <w:t>à</w:t>
      </w:r>
      <w:r w:rsidR="00B9205F">
        <w:t xml:space="preserve"> estrutura do Colégio Liceu Nilo Peçanha. </w:t>
      </w:r>
      <w:r w:rsidR="000B0DB9">
        <w:t>Pela ordem, o</w:t>
      </w:r>
      <w:r w:rsidR="00B9205F">
        <w:t xml:space="preserve"> Vereador </w:t>
      </w:r>
      <w:r w:rsidR="00B9205F" w:rsidRPr="00B9205F">
        <w:rPr>
          <w:b/>
        </w:rPr>
        <w:t>Paulo Eduardo Gomes</w:t>
      </w:r>
      <w:r w:rsidR="00B9205F">
        <w:rPr>
          <w:b/>
        </w:rPr>
        <w:t xml:space="preserve"> </w:t>
      </w:r>
      <w:r w:rsidR="00612A81">
        <w:t>teceu comentários sobre o Plano Diretor; os anexos dos Mapas que não foram incluídos na publicação e que entrará no Ministério Público pela improbidade do Prefeito por não ter publicado os Mapas</w:t>
      </w:r>
      <w:r w:rsidR="001A12ED">
        <w:t>; e fez a leitura do Artigo 42 que compete ao 1º e 2º Vice-Presidentes da Câm</w:t>
      </w:r>
      <w:r w:rsidR="00BE579F">
        <w:t xml:space="preserve">ara promulgar e fazer publicar, </w:t>
      </w:r>
      <w:r w:rsidR="000C6B7F">
        <w:t>obrigatoriamente</w:t>
      </w:r>
      <w:r w:rsidR="001A12ED">
        <w:t xml:space="preserve">, </w:t>
      </w:r>
      <w:r w:rsidR="000C6B7F">
        <w:t>as Leis quando o Prefeito Municipal e Presidente da Câmara, sucessivamente, tenham deixado de fazê-lo, sob pena de perda de mandato de membro</w:t>
      </w:r>
      <w:r w:rsidR="00BE579F">
        <w:t>s</w:t>
      </w:r>
      <w:r w:rsidR="000C6B7F">
        <w:t xml:space="preserve"> da Mesa. </w:t>
      </w:r>
      <w:r w:rsidR="00612A81">
        <w:t xml:space="preserve">Continuando, comentou sobre as casas que foram abaladas pela explosão do Túnel e as que não foram também estavam sendo </w:t>
      </w:r>
      <w:r w:rsidR="001A12ED">
        <w:t xml:space="preserve">derrubadas por decisão política do Governo para limpar </w:t>
      </w:r>
      <w:r w:rsidR="00BE579F">
        <w:t>à</w:t>
      </w:r>
      <w:r w:rsidR="001A12ED">
        <w:t xml:space="preserve">quela Região. Finalizou, </w:t>
      </w:r>
      <w:r w:rsidR="000C6B7F">
        <w:t xml:space="preserve">propondo convidar a EMUSA, </w:t>
      </w:r>
      <w:r w:rsidR="00BE579F">
        <w:t xml:space="preserve">a </w:t>
      </w:r>
      <w:r w:rsidR="000C6B7F">
        <w:t xml:space="preserve">Defesa Civil e o Órgão que tratava da ocupação </w:t>
      </w:r>
      <w:r w:rsidR="00BE579F">
        <w:t xml:space="preserve">irregular, para uma reunião, </w:t>
      </w:r>
      <w:r w:rsidR="000C6B7F">
        <w:t xml:space="preserve">na próxima </w:t>
      </w:r>
      <w:r w:rsidR="001A12ED">
        <w:t>segunda-feira</w:t>
      </w:r>
      <w:r w:rsidR="006B435D">
        <w:t xml:space="preserve">, nesta Casa; sendo aparteado pelo Vereador Bruno Lessa. </w:t>
      </w:r>
      <w:r w:rsidR="000C6B7F">
        <w:t xml:space="preserve">Pela ordem, o Vereador </w:t>
      </w:r>
      <w:r w:rsidR="000C6B7F" w:rsidRPr="000C6B7F">
        <w:rPr>
          <w:b/>
        </w:rPr>
        <w:t>Carlos Macedo</w:t>
      </w:r>
      <w:r w:rsidR="000C6B7F">
        <w:rPr>
          <w:b/>
        </w:rPr>
        <w:t xml:space="preserve"> </w:t>
      </w:r>
      <w:r w:rsidR="000C6B7F" w:rsidRPr="000C6B7F">
        <w:t>com</w:t>
      </w:r>
      <w:r w:rsidR="000C6B7F">
        <w:t xml:space="preserve">entou sobre a Mensagem </w:t>
      </w:r>
      <w:r w:rsidR="00BE579F">
        <w:t>da</w:t>
      </w:r>
      <w:r w:rsidR="000C6B7F">
        <w:t xml:space="preserve"> criação da Secretaria Antidroga e a Mensagem referente ao Agente de Trânsito </w:t>
      </w:r>
      <w:r w:rsidR="00BE579F">
        <w:t xml:space="preserve">que </w:t>
      </w:r>
      <w:r w:rsidR="000C6B7F">
        <w:t xml:space="preserve">será votada em 2º Discussão, </w:t>
      </w:r>
      <w:r w:rsidR="00BE579F">
        <w:t xml:space="preserve">na próxima terça-feira; </w:t>
      </w:r>
      <w:r w:rsidR="000C6B7F">
        <w:t>falou também que conversou com o Secretário Fabiano sobre as trinta e duas E</w:t>
      </w:r>
      <w:r w:rsidR="005951E0">
        <w:t>mendas propostas pelos Agentes;</w:t>
      </w:r>
      <w:r w:rsidR="000C6B7F">
        <w:t xml:space="preserve"> </w:t>
      </w:r>
      <w:r w:rsidR="005951E0">
        <w:t xml:space="preserve">de modo que </w:t>
      </w:r>
      <w:r w:rsidR="000C6B7F">
        <w:t xml:space="preserve">conseguiu </w:t>
      </w:r>
      <w:r w:rsidR="005951E0">
        <w:t xml:space="preserve">à </w:t>
      </w:r>
      <w:r w:rsidR="000C6B7F">
        <w:t xml:space="preserve">aprovação de noventa e cinco por cento das Emendas. Ao final dos trabalhos o Vereador </w:t>
      </w:r>
      <w:r w:rsidR="000C6B7F" w:rsidRPr="000C6B7F">
        <w:rPr>
          <w:b/>
        </w:rPr>
        <w:t>Beto Saad</w:t>
      </w:r>
      <w:r w:rsidR="000C6B7F">
        <w:t xml:space="preserve"> informou sobre a sentença que a Prefeitura teria </w:t>
      </w:r>
      <w:r w:rsidR="00436B06">
        <w:t xml:space="preserve">de ajudar com o Aluguel Social </w:t>
      </w:r>
      <w:r w:rsidR="000C6B7F">
        <w:t xml:space="preserve">os moradores do Prédio da Caixa Econômica Federal. O Vereador </w:t>
      </w:r>
      <w:r w:rsidR="000C6B7F" w:rsidRPr="000C6B7F">
        <w:rPr>
          <w:b/>
        </w:rPr>
        <w:t xml:space="preserve">Casota </w:t>
      </w:r>
      <w:r w:rsidR="00983685">
        <w:t xml:space="preserve">informou que amanhã haverá Audiência Pública referente </w:t>
      </w:r>
      <w:r w:rsidR="003E7A5B">
        <w:t>à</w:t>
      </w:r>
      <w:r w:rsidR="00983685">
        <w:t xml:space="preserve"> Violência Doméstica, no Plenário desta Casa, às dezoito horas.</w:t>
      </w:r>
      <w:r w:rsidRPr="004B506E">
        <w:rPr>
          <w:bCs/>
        </w:rPr>
        <w:t xml:space="preserve"> </w:t>
      </w:r>
      <w:r>
        <w:t xml:space="preserve">Não havendo </w:t>
      </w:r>
      <w:r w:rsidR="005608A7">
        <w:t>m</w:t>
      </w:r>
      <w:r>
        <w:t xml:space="preserve">ais oradores inscritos, o </w:t>
      </w:r>
      <w:r w:rsidR="005608A7">
        <w:t xml:space="preserve">Senhor </w:t>
      </w:r>
      <w:r w:rsidR="003E7A5B">
        <w:t>Presidente</w:t>
      </w:r>
      <w:r>
        <w:t xml:space="preserve"> encerrou à presente reunião, às </w:t>
      </w:r>
      <w:r w:rsidR="007B5ACF">
        <w:t xml:space="preserve">dezenove </w:t>
      </w:r>
      <w:r>
        <w:t xml:space="preserve">horas e </w:t>
      </w:r>
      <w:r w:rsidR="007B5ACF">
        <w:t>cinco</w:t>
      </w:r>
      <w:r>
        <w:t xml:space="preserve"> minutos, marcando à próxima sessão, para o dia </w:t>
      </w:r>
      <w:r w:rsidR="00682FC4">
        <w:t>vinte e um</w:t>
      </w:r>
      <w:r w:rsidR="005608A7">
        <w:t xml:space="preserve"> </w:t>
      </w:r>
      <w:r>
        <w:t xml:space="preserve">do mês de </w:t>
      </w:r>
      <w:r w:rsidR="00682FC4">
        <w:t>maio</w:t>
      </w:r>
      <w:r w:rsidR="005608A7">
        <w:t xml:space="preserve"> </w:t>
      </w:r>
      <w:proofErr w:type="gramStart"/>
      <w:r>
        <w:t>do corrente</w:t>
      </w:r>
      <w:proofErr w:type="gramEnd"/>
      <w:r>
        <w:t>, à hora Regimental. De acordo com o que estabelece o Regimento Interno foi lavrada esta Ata por                                                    Redatora Chefe do Serviço de Atas, a qual depois de lida e aprovada vai assinada pelos membros da Mesa.</w:t>
      </w:r>
    </w:p>
    <w:p w:rsidR="00E758C6" w:rsidRDefault="00E758C6" w:rsidP="00E758C6">
      <w:pPr>
        <w:tabs>
          <w:tab w:val="left" w:pos="5565"/>
        </w:tabs>
        <w:ind w:right="-882"/>
        <w:jc w:val="both"/>
      </w:pPr>
      <w:r>
        <w:t xml:space="preserve">                                                  </w:t>
      </w:r>
    </w:p>
    <w:p w:rsidR="00E758C6" w:rsidRDefault="00E758C6" w:rsidP="00E758C6">
      <w:pPr>
        <w:tabs>
          <w:tab w:val="left" w:pos="5565"/>
        </w:tabs>
        <w:ind w:right="-882"/>
        <w:jc w:val="both"/>
      </w:pPr>
      <w:r>
        <w:t xml:space="preserve">                                                 ________________________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Default="00E758C6" w:rsidP="00D12ED0">
      <w:r>
        <w:t xml:space="preserve">               1º Secretário                                                                            2º Secretário                                                                                          </w:t>
      </w:r>
    </w:p>
    <w:p w:rsidR="000B6E0A" w:rsidRDefault="00E758C6" w:rsidP="00FE0352">
      <w:pPr>
        <w:tabs>
          <w:tab w:val="left" w:pos="5565"/>
        </w:tabs>
        <w:ind w:right="-882"/>
        <w:jc w:val="both"/>
      </w:pPr>
      <w:r>
        <w:t xml:space="preserve">                         </w:t>
      </w:r>
      <w:r w:rsidR="00FE0352">
        <w:t xml:space="preserve">                               </w:t>
      </w:r>
    </w:p>
    <w:sectPr w:rsidR="000B6E0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D64" w:rsidRDefault="00792D64" w:rsidP="003E7A5B">
      <w:r>
        <w:separator/>
      </w:r>
    </w:p>
  </w:endnote>
  <w:endnote w:type="continuationSeparator" w:id="0">
    <w:p w:rsidR="00792D64" w:rsidRDefault="00792D64" w:rsidP="003E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A5B" w:rsidRDefault="003E7A5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A5B" w:rsidRDefault="003E7A5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A5B" w:rsidRDefault="003E7A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D64" w:rsidRDefault="00792D64" w:rsidP="003E7A5B">
      <w:r>
        <w:separator/>
      </w:r>
    </w:p>
  </w:footnote>
  <w:footnote w:type="continuationSeparator" w:id="0">
    <w:p w:rsidR="00792D64" w:rsidRDefault="00792D64" w:rsidP="003E7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A5B" w:rsidRDefault="003E7A5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A5B" w:rsidRDefault="003E7A5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A5B" w:rsidRDefault="003E7A5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2789F"/>
    <w:rsid w:val="000972AC"/>
    <w:rsid w:val="000A6C0B"/>
    <w:rsid w:val="000B0DB9"/>
    <w:rsid w:val="000C6B7F"/>
    <w:rsid w:val="000E580B"/>
    <w:rsid w:val="00172707"/>
    <w:rsid w:val="001A12ED"/>
    <w:rsid w:val="00324E97"/>
    <w:rsid w:val="003E7A5B"/>
    <w:rsid w:val="00436B06"/>
    <w:rsid w:val="0044153D"/>
    <w:rsid w:val="0050039F"/>
    <w:rsid w:val="00537ABF"/>
    <w:rsid w:val="005608A7"/>
    <w:rsid w:val="005951E0"/>
    <w:rsid w:val="005E20E2"/>
    <w:rsid w:val="00612A81"/>
    <w:rsid w:val="00615272"/>
    <w:rsid w:val="00682FC4"/>
    <w:rsid w:val="006B435D"/>
    <w:rsid w:val="00792D64"/>
    <w:rsid w:val="007B5ACF"/>
    <w:rsid w:val="00857CD8"/>
    <w:rsid w:val="00882385"/>
    <w:rsid w:val="008C276E"/>
    <w:rsid w:val="009241C8"/>
    <w:rsid w:val="00963679"/>
    <w:rsid w:val="00983685"/>
    <w:rsid w:val="00AC4DD8"/>
    <w:rsid w:val="00B90328"/>
    <w:rsid w:val="00B9205F"/>
    <w:rsid w:val="00B96C83"/>
    <w:rsid w:val="00BE2CF0"/>
    <w:rsid w:val="00BE579F"/>
    <w:rsid w:val="00CA1AF2"/>
    <w:rsid w:val="00CF3D06"/>
    <w:rsid w:val="00D12ED0"/>
    <w:rsid w:val="00DF0E33"/>
    <w:rsid w:val="00E067B7"/>
    <w:rsid w:val="00E44613"/>
    <w:rsid w:val="00E56D0D"/>
    <w:rsid w:val="00E758C6"/>
    <w:rsid w:val="00FA56BB"/>
    <w:rsid w:val="00FE03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3E7A5B"/>
    <w:pPr>
      <w:tabs>
        <w:tab w:val="center" w:pos="4252"/>
        <w:tab w:val="right" w:pos="8504"/>
      </w:tabs>
    </w:pPr>
  </w:style>
  <w:style w:type="character" w:customStyle="1" w:styleId="CabealhoChar">
    <w:name w:val="Cabeçalho Char"/>
    <w:basedOn w:val="Fontepargpadro"/>
    <w:link w:val="Cabealho"/>
    <w:uiPriority w:val="99"/>
    <w:rsid w:val="003E7A5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E7A5B"/>
    <w:pPr>
      <w:tabs>
        <w:tab w:val="center" w:pos="4252"/>
        <w:tab w:val="right" w:pos="8504"/>
      </w:tabs>
    </w:pPr>
  </w:style>
  <w:style w:type="character" w:customStyle="1" w:styleId="RodapChar">
    <w:name w:val="Rodapé Char"/>
    <w:basedOn w:val="Fontepargpadro"/>
    <w:link w:val="Rodap"/>
    <w:uiPriority w:val="99"/>
    <w:rsid w:val="003E7A5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1389</Words>
  <Characters>7506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32</cp:revision>
  <dcterms:created xsi:type="dcterms:W3CDTF">2019-01-08T17:44:00Z</dcterms:created>
  <dcterms:modified xsi:type="dcterms:W3CDTF">2019-05-21T18:16:00Z</dcterms:modified>
</cp:coreProperties>
</file>