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9B" w:rsidRPr="00CC449B" w:rsidRDefault="00CC449B" w:rsidP="00CC449B">
      <w:pPr>
        <w:tabs>
          <w:tab w:val="left" w:pos="4035"/>
        </w:tabs>
      </w:pPr>
    </w:p>
    <w:p w:rsidR="00CC449B" w:rsidRPr="00CC449B" w:rsidRDefault="00DD6166" w:rsidP="00CC449B">
      <w:pPr>
        <w:tabs>
          <w:tab w:val="left" w:pos="1950"/>
        </w:tabs>
      </w:pPr>
      <w:r>
        <w:t xml:space="preserve">       </w:t>
      </w:r>
    </w:p>
    <w:p w:rsidR="00CC449B" w:rsidRDefault="00CC449B" w:rsidP="00CC449B"/>
    <w:p w:rsidR="00CC449B" w:rsidRDefault="00CC449B" w:rsidP="00CC449B">
      <w:pPr>
        <w:pStyle w:val="Ttulo3"/>
        <w:tabs>
          <w:tab w:val="left" w:pos="720"/>
          <w:tab w:val="left" w:pos="5385"/>
        </w:tabs>
        <w:ind w:right="-882"/>
        <w:rPr>
          <w:rFonts w:ascii="Times New Roman" w:hAnsi="Times New Roman"/>
        </w:rPr>
      </w:pPr>
      <w:r>
        <w:rPr>
          <w:rFonts w:ascii="Times New Roman" w:hAnsi="Times New Roman"/>
          <w:sz w:val="20"/>
        </w:rPr>
        <w:t xml:space="preserve">         </w:t>
      </w:r>
      <w:r>
        <w:rPr>
          <w:rFonts w:ascii="Times New Roman" w:hAnsi="Times New Roman"/>
        </w:rPr>
        <w:t xml:space="preserve">                                                   </w:t>
      </w:r>
      <w:r w:rsidR="00677C0F">
        <w:rPr>
          <w:rFonts w:ascii="Times New Roman" w:hAnsi="Times New Roman"/>
        </w:rPr>
        <w:t xml:space="preserve"> </w:t>
      </w:r>
      <w:r>
        <w:rPr>
          <w:rFonts w:ascii="Times New Roman" w:hAnsi="Times New Roman"/>
          <w:noProof/>
        </w:rPr>
        <w:drawing>
          <wp:inline distT="0" distB="0" distL="0" distR="0">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r>
        <w:rPr>
          <w:rFonts w:ascii="Times New Roman" w:hAnsi="Times New Roman"/>
        </w:rPr>
        <w:tab/>
      </w:r>
    </w:p>
    <w:p w:rsidR="00CC449B" w:rsidRDefault="00CC449B" w:rsidP="00CC449B">
      <w:pPr>
        <w:pStyle w:val="Ttulo3"/>
        <w:tabs>
          <w:tab w:val="left" w:pos="720"/>
        </w:tabs>
        <w:ind w:right="-882"/>
        <w:rPr>
          <w:rFonts w:ascii="Times New Roman" w:hAnsi="Times New Roman"/>
        </w:rPr>
      </w:pPr>
    </w:p>
    <w:p w:rsidR="00CC449B" w:rsidRDefault="00CC449B" w:rsidP="00CC449B">
      <w:pPr>
        <w:pStyle w:val="Legenda"/>
        <w:tabs>
          <w:tab w:val="left" w:pos="720"/>
        </w:tabs>
        <w:rPr>
          <w:b w:val="0"/>
          <w:i/>
          <w:sz w:val="24"/>
          <w:u w:val="single"/>
        </w:rPr>
      </w:pPr>
      <w:r>
        <w:rPr>
          <w:b w:val="0"/>
          <w:sz w:val="24"/>
        </w:rPr>
        <w:t xml:space="preserve">                </w:t>
      </w:r>
      <w:r w:rsidR="00677C0F">
        <w:rPr>
          <w:b w:val="0"/>
          <w:sz w:val="24"/>
        </w:rPr>
        <w:t xml:space="preserve">                             </w:t>
      </w:r>
      <w:r>
        <w:rPr>
          <w:b w:val="0"/>
          <w:sz w:val="24"/>
        </w:rPr>
        <w:t xml:space="preserve"> Câmara Municipal de Niterói</w:t>
      </w:r>
    </w:p>
    <w:p w:rsidR="00CC449B" w:rsidRPr="00DD6166" w:rsidRDefault="00CC449B" w:rsidP="00DD6166">
      <w:pPr>
        <w:pStyle w:val="Ttulo2"/>
        <w:tabs>
          <w:tab w:val="left" w:pos="720"/>
        </w:tabs>
        <w:rPr>
          <w:b w:val="0"/>
          <w:sz w:val="24"/>
        </w:rPr>
      </w:pPr>
      <w:r>
        <w:rPr>
          <w:b w:val="0"/>
        </w:rPr>
        <w:t xml:space="preserve">                                                </w:t>
      </w:r>
      <w:r>
        <w:rPr>
          <w:b w:val="0"/>
          <w:sz w:val="24"/>
        </w:rPr>
        <w:t>Serviço de Atas</w:t>
      </w:r>
    </w:p>
    <w:p w:rsidR="00CC449B" w:rsidRDefault="00CC449B" w:rsidP="00CC449B">
      <w:pPr>
        <w:pStyle w:val="Recuodecorpodetexto"/>
        <w:tabs>
          <w:tab w:val="left" w:pos="4536"/>
        </w:tabs>
        <w:ind w:left="5954" w:right="-994" w:firstLine="2694"/>
      </w:pPr>
      <w:r>
        <w:t xml:space="preserve">         Ata da </w:t>
      </w:r>
      <w:r w:rsidR="00884737">
        <w:t>Sexagésima</w:t>
      </w:r>
      <w:r w:rsidR="00560E8C">
        <w:t xml:space="preserve"> </w:t>
      </w:r>
      <w:r w:rsidR="005567E0">
        <w:t>Sexta</w:t>
      </w:r>
      <w:r w:rsidR="00C728C4">
        <w:t xml:space="preserve"> </w:t>
      </w:r>
      <w:r>
        <w:t xml:space="preserve">Reunião do </w:t>
      </w:r>
      <w:r w:rsidR="00560E8C">
        <w:t>Segundo</w:t>
      </w:r>
      <w:r>
        <w:t xml:space="preserve"> Período Ordinário do ano de dois mil e vinte, presidida pelo Senhor Vereador</w:t>
      </w:r>
      <w:r>
        <w:rPr>
          <w:color w:val="FF0000"/>
        </w:rPr>
        <w:t xml:space="preserve"> </w:t>
      </w:r>
      <w:r>
        <w:t xml:space="preserve">Milton Carlos Lopes (CAL), </w:t>
      </w:r>
      <w:r w:rsidR="00677C0F">
        <w:t>1º Vice-</w:t>
      </w:r>
      <w:bookmarkStart w:id="0" w:name="_GoBack"/>
      <w:bookmarkEnd w:id="0"/>
      <w:r>
        <w:t>Presidente.</w:t>
      </w:r>
    </w:p>
    <w:p w:rsidR="00CC449B" w:rsidRDefault="00CC449B" w:rsidP="00CC449B">
      <w:pPr>
        <w:pStyle w:val="Recuodecorpodetexto"/>
        <w:tabs>
          <w:tab w:val="left" w:pos="720"/>
          <w:tab w:val="left" w:pos="6660"/>
        </w:tabs>
        <w:ind w:left="0"/>
      </w:pPr>
    </w:p>
    <w:p w:rsidR="00CC449B" w:rsidRDefault="00CC449B" w:rsidP="00CC449B">
      <w:pPr>
        <w:pStyle w:val="Recuodecorpodetexto"/>
        <w:tabs>
          <w:tab w:val="left" w:pos="720"/>
          <w:tab w:val="left" w:pos="6660"/>
        </w:tabs>
        <w:ind w:left="0" w:right="-882"/>
        <w:rPr>
          <w:szCs w:val="20"/>
        </w:rPr>
      </w:pPr>
    </w:p>
    <w:p w:rsidR="00CC449B" w:rsidRPr="00895C49" w:rsidRDefault="00CC449B" w:rsidP="00677C0F">
      <w:pPr>
        <w:ind w:right="-994" w:firstLine="142"/>
      </w:pPr>
      <w:r>
        <w:t xml:space="preserve">                                          Às dezessete hor</w:t>
      </w:r>
      <w:r w:rsidR="00C728C4">
        <w:t>as e</w:t>
      </w:r>
      <w:r w:rsidR="001F1077">
        <w:t xml:space="preserve"> </w:t>
      </w:r>
      <w:r w:rsidR="00C728C4">
        <w:t xml:space="preserve">dez </w:t>
      </w:r>
      <w:r w:rsidR="00A06ED1">
        <w:t xml:space="preserve">minutos, do dia </w:t>
      </w:r>
      <w:r w:rsidR="005567E0">
        <w:t>vinte e um</w:t>
      </w:r>
      <w:r w:rsidR="00751700">
        <w:t xml:space="preserve"> </w:t>
      </w:r>
      <w:r>
        <w:t>(</w:t>
      </w:r>
      <w:r w:rsidR="005567E0">
        <w:t>21</w:t>
      </w:r>
      <w:r w:rsidR="00C728C4">
        <w:t xml:space="preserve">) do mês de </w:t>
      </w:r>
      <w:r w:rsidR="005567E0">
        <w:t>outubro</w:t>
      </w:r>
      <w:r>
        <w:t xml:space="preserve"> do ano de dois mil e vinte, sob a Presidência do Senhor Vereador Milton Carlos Lopes (CAL), reuniu-se, ordinariamente, a Câmara Municipal de Niterói. A Primeira </w:t>
      </w:r>
      <w:r w:rsidR="00560E8C">
        <w:t xml:space="preserve">e a Segunda </w:t>
      </w:r>
      <w:r>
        <w:t>Secretaria</w:t>
      </w:r>
      <w:r w:rsidR="00560E8C">
        <w:t>s foram</w:t>
      </w:r>
      <w:r>
        <w:t xml:space="preserve"> ocupada</w:t>
      </w:r>
      <w:r w:rsidR="00560E8C">
        <w:t>s, respectivamente</w:t>
      </w:r>
      <w:r w:rsidR="001C5262">
        <w:t>,</w:t>
      </w:r>
      <w:r>
        <w:t xml:space="preserve"> pelo</w:t>
      </w:r>
      <w:r w:rsidR="00560E8C">
        <w:t>s</w:t>
      </w:r>
      <w:r>
        <w:t xml:space="preserve"> Senhor</w:t>
      </w:r>
      <w:r w:rsidR="00560E8C">
        <w:t>es</w:t>
      </w:r>
      <w:r>
        <w:t xml:space="preserve"> Veread</w:t>
      </w:r>
      <w:r w:rsidR="00100A35">
        <w:t>or</w:t>
      </w:r>
      <w:r w:rsidR="00560E8C">
        <w:t>es</w:t>
      </w:r>
      <w:r w:rsidR="00100A35">
        <w:t xml:space="preserve"> </w:t>
      </w:r>
      <w:r w:rsidR="00C728C4">
        <w:t>Emanuel Jorge Mendes da Rocha</w:t>
      </w:r>
      <w:r w:rsidR="00AE1B7A">
        <w:t xml:space="preserve"> e Verônica dos Santos Lima</w:t>
      </w:r>
      <w:r>
        <w:t>. Além desses Vereadores responderam à chamada nominal os seguintes Senhores Vereadores</w:t>
      </w:r>
      <w:r w:rsidR="00DA25C7">
        <w:t>:</w:t>
      </w:r>
      <w:r w:rsidR="00C728C4">
        <w:t xml:space="preserve"> Carlos Otávio Dias Vaz (Casota) “online”, </w:t>
      </w:r>
      <w:r w:rsidR="00100A35">
        <w:t xml:space="preserve">Gezivaldo Renatinho Ribeiro de Freitas (Renatinho PSOL), </w:t>
      </w:r>
      <w:r w:rsidR="00AE1B7A">
        <w:t xml:space="preserve">Leandro Portugal Frazen de Lima “online”, </w:t>
      </w:r>
      <w:r w:rsidR="00C728C4">
        <w:t xml:space="preserve"> </w:t>
      </w:r>
      <w:r>
        <w:t>Paulo Fernando Gonçalves Velasco (“onli</w:t>
      </w:r>
      <w:r w:rsidR="00100A35">
        <w:t>ne”)</w:t>
      </w:r>
      <w:r>
        <w:t xml:space="preserve">, </w:t>
      </w:r>
      <w:r w:rsidR="00C728C4">
        <w:t>Renato Cordeir</w:t>
      </w:r>
      <w:r w:rsidR="00AE1B7A">
        <w:t>o Júnior (Renatinho da Oficina)</w:t>
      </w:r>
      <w:r w:rsidR="00C728C4">
        <w:t xml:space="preserve"> </w:t>
      </w:r>
      <w:r>
        <w:t>e</w:t>
      </w:r>
      <w:r w:rsidR="00AE1B7A">
        <w:t xml:space="preserve">  Roberto Fernandes Jalles (Beto da Pipa); </w:t>
      </w:r>
      <w:r>
        <w:t>foram consignadas as presenças dos seguintes Senhores</w:t>
      </w:r>
      <w:r w:rsidR="00C728C4">
        <w:t xml:space="preserve"> Vereadores: Bruno Bastos Lessa, </w:t>
      </w:r>
      <w:r w:rsidR="003911EA">
        <w:t xml:space="preserve">Carlos Alberto Macedo, </w:t>
      </w:r>
      <w:r w:rsidR="00AE1B7A">
        <w:t xml:space="preserve">João Gustavo Braga Xavier Pereira, Jorge Andrigo de Carvalho “online”,  Leonardo Soares Giordano “online”, </w:t>
      </w:r>
      <w:r w:rsidR="004A10C5">
        <w:t>Paulo Eduardo Gomes</w:t>
      </w:r>
      <w:r w:rsidR="00C728C4">
        <w:t xml:space="preserve">, </w:t>
      </w:r>
      <w:r w:rsidR="00AE1B7A">
        <w:t xml:space="preserve">Paulo Roberto Mattos Bagueira Leal “online”, </w:t>
      </w:r>
      <w:r>
        <w:t>Renato Ferreira</w:t>
      </w:r>
      <w:r w:rsidR="009957F9">
        <w:t xml:space="preserve"> de Oliveira Cariello</w:t>
      </w:r>
      <w:r w:rsidR="00AE1B7A">
        <w:t>, Ricardo Evangelista Lírio, Rodrigo Flach Farah “online” e Sandro Mauro Lima de Araújo “online”;</w:t>
      </w:r>
      <w:r w:rsidR="00C728C4">
        <w:t xml:space="preserve"> </w:t>
      </w:r>
      <w:r w:rsidR="00AE1B7A">
        <w:t>foi justificada a ausência do Senhor Vereador Luiz Carlos Gallo de Freitas</w:t>
      </w:r>
      <w:r w:rsidR="00D73E17">
        <w:t xml:space="preserve">, </w:t>
      </w:r>
      <w:r w:rsidR="009957F9">
        <w:t xml:space="preserve"> </w:t>
      </w:r>
      <w:r>
        <w:t>perfazendo em Plená</w:t>
      </w:r>
      <w:r w:rsidR="004A10C5">
        <w:t>r</w:t>
      </w:r>
      <w:r w:rsidR="00D73E17">
        <w:t xml:space="preserve">io a frequência de </w:t>
      </w:r>
      <w:r w:rsidR="00D76BF6">
        <w:t>vinte</w:t>
      </w:r>
      <w:r w:rsidR="00D73E17">
        <w:t xml:space="preserve"> (</w:t>
      </w:r>
      <w:r w:rsidR="00D76BF6">
        <w:t>20</w:t>
      </w:r>
      <w:r>
        <w:t>) Senhores Edis. Havendo número legal, o Senhor Presidente iniciou a presente reunião “Com a proteção de Deus, estão abertos e serão encerrados os nossos trabalhos”. O Sen</w:t>
      </w:r>
      <w:r w:rsidR="004A10C5">
        <w:t xml:space="preserve">hor Vereador </w:t>
      </w:r>
      <w:r w:rsidR="003911EA">
        <w:t>Renatinho PSOL</w:t>
      </w:r>
      <w:r>
        <w:t xml:space="preserve"> leu um trecho bíblico, a convite. A Ata da reunião anterior foi </w:t>
      </w:r>
      <w:r w:rsidR="003911EA">
        <w:t>lida</w:t>
      </w:r>
      <w:r>
        <w:t xml:space="preserve"> e aprovada, sem observações. </w:t>
      </w:r>
      <w:r w:rsidR="00876842">
        <w:t xml:space="preserve">A seguir, o Senhor O Presidente passou ao </w:t>
      </w:r>
      <w:r w:rsidR="00876842" w:rsidRPr="00876842">
        <w:rPr>
          <w:b/>
        </w:rPr>
        <w:t>Expediente</w:t>
      </w:r>
      <w:r w:rsidR="00876842">
        <w:t xml:space="preserve">: </w:t>
      </w:r>
      <w:r w:rsidR="00905C1B">
        <w:t xml:space="preserve">Ofício PRS/SSE/CGC 6302/2020 comunica a decisão monocrática proferida pelo Conselheiro Rodrigo Melo do Nascimento, nos autos do Processo TCE/RJ nº 225.615-5/2018 em 25/09/2020; </w:t>
      </w:r>
      <w:r w:rsidR="00876842">
        <w:t xml:space="preserve">Ofícios SEMUG/LG Eletrônico da Secretaria de Governo nºs 066, 067, 068, 069, 070, 071, 072, 073, 074, 075, 076, 077, 078, 079 e 080/2020 em resposta as respectivas </w:t>
      </w:r>
      <w:r w:rsidR="00876842" w:rsidRPr="00876842">
        <w:t>Indicações</w:t>
      </w:r>
      <w:r w:rsidR="00876842">
        <w:t xml:space="preserve"> nºs 477, 489, 492, 494, 495, 496, 497, 366, 456, 458, 459</w:t>
      </w:r>
      <w:r w:rsidR="007E42A8">
        <w:t xml:space="preserve">, 460, 461, 462, 464 e 465/2020; Oficio SEMUG/LG da Secretaria de Governo nº </w:t>
      </w:r>
      <w:r w:rsidR="00905C1B">
        <w:t>800, 801, 802, 803, 804, 805, 806, 807, 808, 809, 810, 811, 812, 813, 814, 815, 816, 817, 818, 819, 828 e 829/2020</w:t>
      </w:r>
      <w:r w:rsidR="007E42A8">
        <w:t xml:space="preserve"> em resposta a</w:t>
      </w:r>
      <w:r w:rsidR="00905C1B">
        <w:t>s respectivas  Indicações</w:t>
      </w:r>
      <w:r w:rsidR="007E42A8">
        <w:t xml:space="preserve"> n</w:t>
      </w:r>
      <w:r w:rsidR="00905C1B">
        <w:t>ºs</w:t>
      </w:r>
      <w:r w:rsidR="007E42A8">
        <w:t xml:space="preserve"> </w:t>
      </w:r>
      <w:r w:rsidR="00905C1B">
        <w:t>783, 1463, 292, 346, 3112, 3457, 2566, 2626, 3503, 812, 2852, 2273, 2372, 3090, 3461, 421/19;</w:t>
      </w:r>
      <w:r w:rsidR="00F05689">
        <w:t xml:space="preserve"> 2072/18;, 3483, 2330 e 3160/19</w:t>
      </w:r>
      <w:r w:rsidR="007E42A8">
        <w:t>.</w:t>
      </w:r>
      <w:r w:rsidR="00876842">
        <w:t xml:space="preserve"> </w:t>
      </w:r>
      <w:r w:rsidR="003F403B">
        <w:t xml:space="preserve">Em seguida, o Senhor Presidente passou ao </w:t>
      </w:r>
      <w:r w:rsidR="003F403B" w:rsidRPr="003F403B">
        <w:rPr>
          <w:b/>
        </w:rPr>
        <w:t xml:space="preserve">Expediente Legislativo: </w:t>
      </w:r>
      <w:r w:rsidR="008C1F89">
        <w:t>L</w:t>
      </w:r>
      <w:r w:rsidR="003F403B" w:rsidRPr="003F403B">
        <w:t xml:space="preserve">ido e encaminhado </w:t>
      </w:r>
      <w:r w:rsidR="008C1F89">
        <w:t>o</w:t>
      </w:r>
      <w:r w:rsidR="003F403B">
        <w:rPr>
          <w:b/>
        </w:rPr>
        <w:t xml:space="preserve"> Projeto de </w:t>
      </w:r>
      <w:r w:rsidR="007261DA">
        <w:rPr>
          <w:b/>
        </w:rPr>
        <w:t xml:space="preserve">Decreto Legislativo </w:t>
      </w:r>
      <w:r w:rsidR="008C1F89">
        <w:t>nº</w:t>
      </w:r>
      <w:r w:rsidR="007261DA" w:rsidRPr="007261DA">
        <w:t xml:space="preserve"> </w:t>
      </w:r>
      <w:r w:rsidR="008C1F89">
        <w:t>073/2020 de autoria do Vereador Andrigo de Carvalho;</w:t>
      </w:r>
      <w:r w:rsidR="007261DA">
        <w:t xml:space="preserve"> </w:t>
      </w:r>
      <w:r w:rsidR="00876842">
        <w:t xml:space="preserve">lidas e encaminhadas as </w:t>
      </w:r>
      <w:r w:rsidR="00876842" w:rsidRPr="00876842">
        <w:rPr>
          <w:b/>
        </w:rPr>
        <w:t>Indicações</w:t>
      </w:r>
      <w:r w:rsidR="00876842">
        <w:t xml:space="preserve"> nºs 1</w:t>
      </w:r>
      <w:r w:rsidR="008C1F89">
        <w:t>796</w:t>
      </w:r>
      <w:r w:rsidR="00876842">
        <w:t xml:space="preserve">/2020 de autoria do Vereador </w:t>
      </w:r>
      <w:r w:rsidR="008C1F89">
        <w:t>Bruno Lessa</w:t>
      </w:r>
      <w:r w:rsidR="00876842">
        <w:t xml:space="preserve">; </w:t>
      </w:r>
      <w:r w:rsidR="008C1F89">
        <w:t>1797, 1798, 1809 e 1810</w:t>
      </w:r>
      <w:r w:rsidR="009A70AA">
        <w:t xml:space="preserve">/2020 todas de autoria do Vereador </w:t>
      </w:r>
      <w:r w:rsidR="008C1F89">
        <w:t>Ricardo Evangelista</w:t>
      </w:r>
      <w:r w:rsidR="009A70AA">
        <w:t xml:space="preserve">; </w:t>
      </w:r>
      <w:r w:rsidR="008C1F89">
        <w:t>1799 e 1800/2020 ambas de autoria do Vereador Leonardo Giordano; 1801, 1811, 1812 e 1813</w:t>
      </w:r>
      <w:r w:rsidR="004302BB">
        <w:t xml:space="preserve">/2020 </w:t>
      </w:r>
      <w:r w:rsidR="008C1F89">
        <w:t xml:space="preserve"> todas de autoria do Vereador Emanuel Rocha; 1802/2020 de autoria do Vereador Casota; 1803</w:t>
      </w:r>
      <w:r w:rsidR="00EA552E">
        <w:t xml:space="preserve"> e 1804/2020 ambas de </w:t>
      </w:r>
      <w:r w:rsidR="00EA552E">
        <w:lastRenderedPageBreak/>
        <w:t xml:space="preserve">autoria do Vereador Paulo Bagueira; 1805, 1806, 1807 e 1808/2020 </w:t>
      </w:r>
      <w:r w:rsidR="004302BB">
        <w:t xml:space="preserve">todas de autoria do Vereador Renatinho da </w:t>
      </w:r>
      <w:r w:rsidR="00EA552E">
        <w:t>Oficina</w:t>
      </w:r>
      <w:r w:rsidR="009A42A9">
        <w:t xml:space="preserve">; </w:t>
      </w:r>
      <w:r w:rsidR="0044626E">
        <w:t xml:space="preserve">1824/2020 de autoria do Vereador Paulo Eduardo Gomes </w:t>
      </w:r>
      <w:r w:rsidR="0092047C">
        <w:t>e demais Edis</w:t>
      </w:r>
      <w:r w:rsidR="0044626E">
        <w:t xml:space="preserve">; </w:t>
      </w:r>
      <w:r w:rsidR="007261DA" w:rsidRPr="007261DA">
        <w:rPr>
          <w:b/>
        </w:rPr>
        <w:t>Moções</w:t>
      </w:r>
      <w:r w:rsidR="007261DA">
        <w:t xml:space="preserve"> lidas e aprovadas nºs </w:t>
      </w:r>
      <w:r w:rsidR="00EA552E">
        <w:t>330/2020 de autoria do Vereador Milton Carlos (CAL); 331/2020 de autoria do Vereador Emanuel Rocha; 332/2020 de autoria do Vereador Leandro Portugal; 333 e 334/2020 ambas de autoria do Vereador Renatinho da Oficina</w:t>
      </w:r>
      <w:r w:rsidR="00265148">
        <w:t xml:space="preserve">; lidos e aprovados os </w:t>
      </w:r>
      <w:r w:rsidR="00265148" w:rsidRPr="00265148">
        <w:rPr>
          <w:b/>
        </w:rPr>
        <w:t>Requerimentos</w:t>
      </w:r>
      <w:r w:rsidR="00265148">
        <w:t xml:space="preserve"> nºs 060/2020 de autoria do Vereador Beto da Pipa; 064/2020 de autoria do Vereador Paulo Eduardo Gomes tendo como coautor o Vereador Renatinho PSOL.</w:t>
      </w:r>
      <w:r w:rsidR="00B720C4">
        <w:rPr>
          <w:b/>
        </w:rPr>
        <w:t xml:space="preserve"> </w:t>
      </w:r>
      <w:r w:rsidR="003F403B" w:rsidRPr="003F403B">
        <w:t>Neste</w:t>
      </w:r>
      <w:r>
        <w:t xml:space="preserve"> momento, foi requerido e obtido um minuto de silêncio pelos </w:t>
      </w:r>
      <w:r w:rsidR="00970B5D">
        <w:t>falecidos</w:t>
      </w:r>
      <w:r>
        <w:t xml:space="preserve"> </w:t>
      </w:r>
      <w:r w:rsidR="003911EA">
        <w:t>do</w:t>
      </w:r>
      <w:r>
        <w:t xml:space="preserve"> Covid-19.</w:t>
      </w:r>
      <w:r w:rsidR="00970B5D">
        <w:t xml:space="preserve"> </w:t>
      </w:r>
      <w:r w:rsidR="00265148">
        <w:t xml:space="preserve">O Vereador Paulo Eduardo Gomes fez um longo comentário sobre a Indicação nº 1824/2020 de sua autoria tendo como coautores todos os Vereadores, que indicava ao Poder Legislativo Municipal que os quiosqueiros de todas as praias da cidade possam voltar a funcionar nos horários que entenderem pertinentes. </w:t>
      </w:r>
      <w:r>
        <w:t xml:space="preserve">Prosseguindo, o Senhor Presidente passou de imediato à </w:t>
      </w:r>
      <w:r>
        <w:rPr>
          <w:b/>
        </w:rPr>
        <w:t>Ordem do Dia:</w:t>
      </w:r>
      <w:r>
        <w:t xml:space="preserve"> </w:t>
      </w:r>
      <w:r w:rsidR="00737FD5">
        <w:rPr>
          <w:b/>
        </w:rPr>
        <w:t>Projeto</w:t>
      </w:r>
      <w:r w:rsidR="00737FD5">
        <w:t xml:space="preserve"> </w:t>
      </w:r>
      <w:r w:rsidR="00737FD5">
        <w:rPr>
          <w:b/>
        </w:rPr>
        <w:t xml:space="preserve">de Lei </w:t>
      </w:r>
      <w:r w:rsidR="00737FD5">
        <w:t>nº</w:t>
      </w:r>
      <w:r w:rsidR="00737FD5">
        <w:rPr>
          <w:b/>
        </w:rPr>
        <w:t xml:space="preserve"> </w:t>
      </w:r>
      <w:r w:rsidR="00737FD5">
        <w:t>232/2020</w:t>
      </w:r>
      <w:r w:rsidR="00737FD5">
        <w:rPr>
          <w:b/>
        </w:rPr>
        <w:t xml:space="preserve">, </w:t>
      </w:r>
      <w:r w:rsidR="00737FD5">
        <w:t>oriundo</w:t>
      </w:r>
      <w:r w:rsidR="00737FD5">
        <w:rPr>
          <w:b/>
        </w:rPr>
        <w:t xml:space="preserve"> </w:t>
      </w:r>
      <w:r w:rsidR="00737FD5">
        <w:t>da</w:t>
      </w:r>
      <w:r w:rsidR="00737FD5">
        <w:rPr>
          <w:b/>
        </w:rPr>
        <w:t xml:space="preserve"> Mensagem Executiva </w:t>
      </w:r>
      <w:r w:rsidR="00737FD5">
        <w:t>nº 043/2020</w:t>
      </w:r>
      <w:r w:rsidR="00737FD5">
        <w:rPr>
          <w:b/>
        </w:rPr>
        <w:t xml:space="preserve">. </w:t>
      </w:r>
      <w:r w:rsidR="00737FD5">
        <w:t xml:space="preserve">Dando início à votação, o Senhor Presidente fez a leitura dos Pareceres favoráveis das Comissões pertinentes a Matéria, </w:t>
      </w:r>
      <w:r w:rsidR="00461910">
        <w:t xml:space="preserve">com Parecer favorável verbal do Vereador Bruno Lessa, membro da CCJ, </w:t>
      </w:r>
      <w:r w:rsidR="00737FD5">
        <w:t xml:space="preserve">discutido pelos Vereadores Bruno Lessa e Paulo Eduardo Gomes. A seguir, o Senhor Presidente convidou os Vereadores Ricardo Evangelista e Paulo Eduardo Gomes para escrutinadores da votação. Continuando, o Senhor Presidente esclareceu ao Douto Plenário que, os que votassem, </w:t>
      </w:r>
      <w:r w:rsidR="00737FD5">
        <w:rPr>
          <w:b/>
        </w:rPr>
        <w:t>SIM</w:t>
      </w:r>
      <w:r w:rsidR="00737FD5">
        <w:t xml:space="preserve">, votariam pela aprovação do Projeto os que votassem, </w:t>
      </w:r>
      <w:r w:rsidR="00737FD5">
        <w:rPr>
          <w:b/>
        </w:rPr>
        <w:t>NÃO</w:t>
      </w:r>
      <w:r w:rsidR="00737FD5">
        <w:t xml:space="preserve">, votariam contra o Projeto. A seguir, o Senhor Presidente solicitou ao Vereador Emanuel Rocha que procedeu à chamada nominal dos Senhores Vereadores. Fizeram uso do voto treze (13) Senhores Edis, votaram, </w:t>
      </w:r>
      <w:r w:rsidR="00737FD5">
        <w:rPr>
          <w:b/>
        </w:rPr>
        <w:t>SIM</w:t>
      </w:r>
      <w:r w:rsidR="00737FD5">
        <w:t xml:space="preserve">, treze (13) Senhores Edis, a saber:  Bruno Lessa, Casota, Emanuel Rocha, Renatinho PSOL, João Gustavo, Andrigo de Carvalho, Leandro Portugal, </w:t>
      </w:r>
      <w:r w:rsidR="00461910">
        <w:t xml:space="preserve">Milton Carlos (CAL), </w:t>
      </w:r>
      <w:r w:rsidR="00737FD5">
        <w:t xml:space="preserve">Paulo Velasco, Paulo Eduardo Gomes, Paulo Bagueira, Ricardo Evangelista e Rodrigo Farah. </w:t>
      </w:r>
      <w:r w:rsidR="00737FD5">
        <w:rPr>
          <w:b/>
        </w:rPr>
        <w:t xml:space="preserve"> Aprovado em 1</w:t>
      </w:r>
      <w:r w:rsidR="00737FD5">
        <w:t>ª</w:t>
      </w:r>
      <w:r w:rsidR="00737FD5">
        <w:rPr>
          <w:b/>
        </w:rPr>
        <w:t xml:space="preserve"> Discussão.</w:t>
      </w:r>
      <w:r w:rsidR="00E14FC1">
        <w:t xml:space="preserve"> </w:t>
      </w:r>
      <w:r>
        <w:rPr>
          <w:b/>
        </w:rPr>
        <w:t>Projeto</w:t>
      </w:r>
      <w:r>
        <w:t xml:space="preserve"> </w:t>
      </w:r>
      <w:r>
        <w:rPr>
          <w:b/>
        </w:rPr>
        <w:t xml:space="preserve">de Lei </w:t>
      </w:r>
      <w:r>
        <w:t>nº</w:t>
      </w:r>
      <w:r>
        <w:rPr>
          <w:b/>
        </w:rPr>
        <w:t xml:space="preserve"> </w:t>
      </w:r>
      <w:r w:rsidR="00737FD5">
        <w:t>227</w:t>
      </w:r>
      <w:r w:rsidR="007B385D">
        <w:t>/</w:t>
      </w:r>
      <w:r>
        <w:t>2020</w:t>
      </w:r>
      <w:r>
        <w:rPr>
          <w:b/>
        </w:rPr>
        <w:t xml:space="preserve">, </w:t>
      </w:r>
      <w:r>
        <w:t>oriundo</w:t>
      </w:r>
      <w:r>
        <w:rPr>
          <w:b/>
        </w:rPr>
        <w:t xml:space="preserve"> </w:t>
      </w:r>
      <w:r>
        <w:t>da</w:t>
      </w:r>
      <w:r>
        <w:rPr>
          <w:b/>
        </w:rPr>
        <w:t xml:space="preserve"> Mensagem Executiva </w:t>
      </w:r>
      <w:r w:rsidR="00871E2A">
        <w:t xml:space="preserve">nº </w:t>
      </w:r>
      <w:r w:rsidR="00EB54CF">
        <w:t>0</w:t>
      </w:r>
      <w:r w:rsidR="00737FD5">
        <w:t>40</w:t>
      </w:r>
      <w:r>
        <w:t>/2020</w:t>
      </w:r>
      <w:r>
        <w:rPr>
          <w:b/>
        </w:rPr>
        <w:t xml:space="preserve">. </w:t>
      </w:r>
      <w:r>
        <w:t xml:space="preserve">Dando início à votação, o Senhor Presidente </w:t>
      </w:r>
      <w:r w:rsidR="00737FD5">
        <w:t>fez</w:t>
      </w:r>
      <w:r>
        <w:t xml:space="preserve"> a leitura dos Pareceres favoráveis das Comissões pert</w:t>
      </w:r>
      <w:r w:rsidR="00737FD5">
        <w:t>inentes a Matéria</w:t>
      </w:r>
      <w:r>
        <w:t>. A seguir, o Senhor Presidente convidou o</w:t>
      </w:r>
      <w:r w:rsidR="009C5EBB">
        <w:t xml:space="preserve">s Vereadores </w:t>
      </w:r>
      <w:r w:rsidR="00737FD5">
        <w:t>Ricardo Evangelista e Paulo Eduardo Gomes</w:t>
      </w:r>
      <w:r w:rsidR="009C5EBB">
        <w:t xml:space="preserve"> </w:t>
      </w:r>
      <w:r>
        <w:t xml:space="preserve">para escrutinadores da votação. Continuando, o Senhor Presidente esclareceu ao Douto Plenário que, os que votassem, </w:t>
      </w:r>
      <w:r>
        <w:rPr>
          <w:b/>
        </w:rPr>
        <w:t>SIM</w:t>
      </w:r>
      <w:r>
        <w:t xml:space="preserve">, votariam pela aprovação do Projeto os que votassem, </w:t>
      </w:r>
      <w:r>
        <w:rPr>
          <w:b/>
        </w:rPr>
        <w:t>NÃO</w:t>
      </w:r>
      <w:r>
        <w:t>, votariam contra o Projeto. A seguir, o Senhor Presidente sol</w:t>
      </w:r>
      <w:r w:rsidR="00C0503B">
        <w:t xml:space="preserve">icitou ao Vereador </w:t>
      </w:r>
      <w:r w:rsidR="00737FD5">
        <w:t xml:space="preserve">Emanuel Rocha </w:t>
      </w:r>
      <w:r>
        <w:t xml:space="preserve">que procedeu à chamada nominal dos Senhores Vereadores. </w:t>
      </w:r>
      <w:r w:rsidR="00A17221">
        <w:t xml:space="preserve">Fizeram </w:t>
      </w:r>
      <w:r w:rsidR="00C0503B">
        <w:t xml:space="preserve">uso do voto </w:t>
      </w:r>
      <w:r w:rsidR="00EB54CF">
        <w:t>quatorze</w:t>
      </w:r>
      <w:r w:rsidR="00C0503B">
        <w:t xml:space="preserve"> (1</w:t>
      </w:r>
      <w:r w:rsidR="00737FD5">
        <w:t>1</w:t>
      </w:r>
      <w:r>
        <w:t xml:space="preserve">) Senhores Edis, votaram, </w:t>
      </w:r>
      <w:r>
        <w:rPr>
          <w:b/>
        </w:rPr>
        <w:t>SIM</w:t>
      </w:r>
      <w:r w:rsidR="00C0503B">
        <w:t xml:space="preserve">, </w:t>
      </w:r>
      <w:r w:rsidR="00737FD5">
        <w:t>onze</w:t>
      </w:r>
      <w:r w:rsidR="00EB54CF">
        <w:t xml:space="preserve"> (1</w:t>
      </w:r>
      <w:r w:rsidR="00737FD5">
        <w:t>1</w:t>
      </w:r>
      <w:r>
        <w:t>) Senhores Edis, a</w:t>
      </w:r>
      <w:r w:rsidR="00C0503B">
        <w:t xml:space="preserve"> saber:  Bruno Lessa, </w:t>
      </w:r>
      <w:r w:rsidR="004C0FE7">
        <w:t>Casota,</w:t>
      </w:r>
      <w:r>
        <w:t xml:space="preserve"> </w:t>
      </w:r>
      <w:r w:rsidR="003911EA">
        <w:t xml:space="preserve">Emanuel Rocha, </w:t>
      </w:r>
      <w:r w:rsidR="00EB54CF">
        <w:t>Renatinho PSOL, João Gustavo,</w:t>
      </w:r>
      <w:r w:rsidR="00737FD5">
        <w:t xml:space="preserve"> Andrigo de Carvalho, Milton Carlos (CAL), </w:t>
      </w:r>
      <w:r w:rsidR="00EB54CF">
        <w:t xml:space="preserve">Paulo Velasco, </w:t>
      </w:r>
      <w:r w:rsidR="00737FD5">
        <w:t>Paulo Eduardo Gomes</w:t>
      </w:r>
      <w:r w:rsidR="00C0503B">
        <w:t xml:space="preserve">, </w:t>
      </w:r>
      <w:r w:rsidR="00737FD5">
        <w:t>Ricardo Evangelista e</w:t>
      </w:r>
      <w:r w:rsidR="00F120F7">
        <w:t xml:space="preserve"> </w:t>
      </w:r>
      <w:r w:rsidR="00C0503B">
        <w:t>Rodrigo Farah</w:t>
      </w:r>
      <w:r>
        <w:t xml:space="preserve">. </w:t>
      </w:r>
      <w:r w:rsidR="000422F9">
        <w:rPr>
          <w:b/>
        </w:rPr>
        <w:t xml:space="preserve"> Aprovado em </w:t>
      </w:r>
      <w:r w:rsidR="00737FD5">
        <w:rPr>
          <w:b/>
        </w:rPr>
        <w:t>1</w:t>
      </w:r>
      <w:r>
        <w:t>ª</w:t>
      </w:r>
      <w:r>
        <w:rPr>
          <w:b/>
        </w:rPr>
        <w:t xml:space="preserve"> Discus</w:t>
      </w:r>
      <w:r w:rsidR="000422F9">
        <w:rPr>
          <w:b/>
        </w:rPr>
        <w:t>são.</w:t>
      </w:r>
      <w:r w:rsidR="00E14FC1">
        <w:t xml:space="preserve"> </w:t>
      </w:r>
      <w:r w:rsidR="00311A8D" w:rsidRPr="00311A8D">
        <w:t>Continuando, o Senhor Presidente deu por aberto o</w:t>
      </w:r>
      <w:r w:rsidR="00311A8D">
        <w:rPr>
          <w:b/>
        </w:rPr>
        <w:t xml:space="preserve"> Pequeno Expediente </w:t>
      </w:r>
      <w:r w:rsidR="00311A8D" w:rsidRPr="00311A8D">
        <w:t>aos Senhores Vereadores</w:t>
      </w:r>
      <w:r w:rsidR="00AA2A74">
        <w:t xml:space="preserve"> Pela ordem, o Vereador </w:t>
      </w:r>
      <w:r w:rsidR="00E76706" w:rsidRPr="00E76706">
        <w:rPr>
          <w:b/>
        </w:rPr>
        <w:t>Paulo Eduardo Gomes</w:t>
      </w:r>
      <w:r w:rsidR="00E76706">
        <w:rPr>
          <w:b/>
        </w:rPr>
        <w:t xml:space="preserve"> </w:t>
      </w:r>
      <w:r w:rsidR="00E76706">
        <w:t>inicialmente</w:t>
      </w:r>
      <w:r w:rsidR="006F387B">
        <w:t>,</w:t>
      </w:r>
      <w:r w:rsidR="00E76706">
        <w:t xml:space="preserve"> fez agradecimentos às pessoas que o ajudaram no suporte técnico da TV Câmara que levava as sessões plenárias à internet, no sentido deste Requerimento de Audiência Pública denominada “Niterói contra a Reforma Administrativa em defesa do Servidor Público”; após, discorreu, com brevidade, sobre a Reforma Administrativa. Continuando, dando ciência aos seus Pares acerca de uma representação que foi encaminhada ao Ministério Público do Estado, na Tutela Coletiva em defesa da cidadania, relativo ao não cumprimento de uma Lei municipal, que todos os Vereadores aprovaram, nesta Casa, tratando-se da Lei 3.485/2020, com o não pagamento aos pescadores artesanais reconhecidos neste município; depois</w:t>
      </w:r>
      <w:r w:rsidR="006F387B">
        <w:t>, leu e explanou a respeito de;</w:t>
      </w:r>
      <w:r w:rsidR="00E76706">
        <w:t xml:space="preserve"> inclusive, evidenciou o Inciso 7; foi enfático quando disse que essa representação deveria ser rapidamente esclarecida pelo Governo, pois não dava para assistir</w:t>
      </w:r>
      <w:r w:rsidR="00D754BE">
        <w:t xml:space="preserve"> à uma Lei que fora aprovada </w:t>
      </w:r>
      <w:r w:rsidR="00B64368">
        <w:t>por eles, em apoio à iniciativa do Governo Rodrigo Neves; ainda, salientou que cento e noventa e nove pescadores ficaram de fora</w:t>
      </w:r>
      <w:r w:rsidR="006F387B">
        <w:t>,</w:t>
      </w:r>
      <w:r w:rsidR="00B64368">
        <w:t xml:space="preserve"> </w:t>
      </w:r>
      <w:r w:rsidR="006F387B">
        <w:t>e esperava</w:t>
      </w:r>
      <w:r w:rsidR="00B64368">
        <w:t xml:space="preserve"> que o Presidente Paulo Bagueira e </w:t>
      </w:r>
      <w:r w:rsidR="006F387B">
        <w:t xml:space="preserve">o </w:t>
      </w:r>
      <w:r w:rsidR="00B64368">
        <w:t xml:space="preserve">seu Vice </w:t>
      </w:r>
      <w:r w:rsidR="006F387B">
        <w:t>Milton Carlos (CAL</w:t>
      </w:r>
      <w:r w:rsidR="00F879D1">
        <w:t>)</w:t>
      </w:r>
      <w:r w:rsidR="00C44EDC">
        <w:t xml:space="preserve"> </w:t>
      </w:r>
      <w:r w:rsidR="00B64368">
        <w:t>tivessem deste Legislativo uma cobrança efetiva. Finalizou</w:t>
      </w:r>
      <w:r w:rsidR="006F387B">
        <w:t xml:space="preserve">, </w:t>
      </w:r>
      <w:r w:rsidR="00B64368">
        <w:t>informando que continuará lutando para que os direitos desses pescadores artesanais fossem respeitados, conforme os preceitos e a caracterização da Lei. Neste momento, o Senhor Presidente fez a leitura de uma informação chegada</w:t>
      </w:r>
      <w:r w:rsidR="006F387B">
        <w:t>,</w:t>
      </w:r>
      <w:r w:rsidR="00B64368">
        <w:t xml:space="preserve"> naquele momento, </w:t>
      </w:r>
      <w:r w:rsidR="00B64368">
        <w:lastRenderedPageBreak/>
        <w:t>do Colegiado do Tribunal de Contas concernente</w:t>
      </w:r>
      <w:r w:rsidR="006F387B">
        <w:t xml:space="preserve"> à aprovação, por unanimidade, da</w:t>
      </w:r>
      <w:r w:rsidR="00B64368">
        <w:t>s Contas do ano de dois mil e dezenove, da Prefeitura de Niterói.</w:t>
      </w:r>
      <w:r w:rsidR="006A5909">
        <w:t xml:space="preserve"> Pela ordem, o Vereador </w:t>
      </w:r>
      <w:r w:rsidR="006A5909" w:rsidRPr="006A5909">
        <w:rPr>
          <w:b/>
        </w:rPr>
        <w:t>Renatinho PSOL</w:t>
      </w:r>
      <w:r w:rsidR="006A5909">
        <w:rPr>
          <w:b/>
        </w:rPr>
        <w:t xml:space="preserve"> </w:t>
      </w:r>
      <w:r w:rsidR="006A5909" w:rsidRPr="00A1681D">
        <w:t>primeiramente felicitou sua Chefe de Gabinete a jornalista Paula Maira, pelo seu aniversário</w:t>
      </w:r>
      <w:r w:rsidR="006F387B">
        <w:t>,</w:t>
      </w:r>
      <w:r w:rsidR="006A5909" w:rsidRPr="00A1681D">
        <w:t xml:space="preserve"> e teceu grandes elogios a sua pessoa; também parabenizou</w:t>
      </w:r>
      <w:r w:rsidR="00A1681D" w:rsidRPr="00A1681D">
        <w:t xml:space="preserve"> pelo aniversário seu colega de Parlamento o Vereador Ricardo Evangelista. </w:t>
      </w:r>
      <w:r w:rsidR="00A1681D">
        <w:t>Em seguida, comentou a luta dos pescadores artesanais de Itaipu, a pesca artesanal imaterial, votada e aprovada nesta Casa, esperando que esses pescadores fossem mais respeitados nos seus direitos e valorizados e que dessem aos mesmos dignidade; afinal, isso também definia os Direitos Humanos; esses pescadores eram muito gratos aos Vereadores por essa luta</w:t>
      </w:r>
      <w:r w:rsidR="005950D9">
        <w:t xml:space="preserve">. Finalizou, enfatizando que esses pescadores mereciam amor, pois davam suas vidas pelo meio ambiente; e o que os Vereadores deste Legislativo fizeram em prol dos pescadores, nada mais </w:t>
      </w:r>
      <w:r w:rsidR="006F387B">
        <w:t xml:space="preserve">foi </w:t>
      </w:r>
      <w:r w:rsidR="005950D9">
        <w:t xml:space="preserve">que </w:t>
      </w:r>
      <w:r w:rsidR="006F387B">
        <w:t xml:space="preserve">a </w:t>
      </w:r>
      <w:r w:rsidR="005950D9">
        <w:t xml:space="preserve">obrigação destes. O Senhor Presidente desculpou-se com o Vereador Renatinho PSOL pelo fato de, na noite de hoje, não ter entrado </w:t>
      </w:r>
      <w:r w:rsidR="006F387B">
        <w:t xml:space="preserve">nenhum </w:t>
      </w:r>
      <w:r w:rsidR="005950D9">
        <w:t>Projeto de Lei de sua autoria para ser votado, mas verificará isso para o dia de am</w:t>
      </w:r>
      <w:r w:rsidR="00FD7126">
        <w:t>a</w:t>
      </w:r>
      <w:r w:rsidR="005950D9">
        <w:t>nh</w:t>
      </w:r>
      <w:r w:rsidR="00FD7126">
        <w:t xml:space="preserve">ã; depois informou ao Vereador Leonardo Giordano </w:t>
      </w:r>
      <w:r w:rsidR="006F387B">
        <w:t xml:space="preserve">que </w:t>
      </w:r>
      <w:r w:rsidR="00FD7126">
        <w:t xml:space="preserve">votaram em 1ª Discussão a Matéria da Cultura e que amanhã, em 2ª Discussão. Pela ordem, o Vereador </w:t>
      </w:r>
      <w:r w:rsidR="00FD7126" w:rsidRPr="00FD7126">
        <w:rPr>
          <w:b/>
        </w:rPr>
        <w:t>Leonardo Giordano</w:t>
      </w:r>
      <w:r w:rsidR="00FD7126">
        <w:rPr>
          <w:b/>
        </w:rPr>
        <w:t xml:space="preserve"> </w:t>
      </w:r>
      <w:r w:rsidR="00FD7126">
        <w:t xml:space="preserve">informou que o Parecer da Comissão de Cultura foi dado, assinado, o Parecer favorável, uma Matéria importante que contribuirá com mais de </w:t>
      </w:r>
      <w:r w:rsidR="006F387B">
        <w:t xml:space="preserve">um </w:t>
      </w:r>
      <w:r w:rsidR="00FD7126">
        <w:t>m</w:t>
      </w:r>
      <w:r w:rsidR="006F387B">
        <w:t>ilhão de reais, a saída para a cadeia p</w:t>
      </w:r>
      <w:r w:rsidR="00FD7126">
        <w:t>rodutiva da Cultura fazer a retomada no pós-pandemia. Finalizou, ressaltando que foi muito bom ter sido votado em 1ª Discussão</w:t>
      </w:r>
      <w:r w:rsidR="0099272F">
        <w:t>. Ao final dos trabalhos, o Senhor Presidente des</w:t>
      </w:r>
      <w:r w:rsidR="006F387B">
        <w:t xml:space="preserve">ejou a todos uma ótima campanha e parabenizou </w:t>
      </w:r>
      <w:r w:rsidR="00C44EDC">
        <w:t xml:space="preserve">o Vereador Ricardo Evangelista </w:t>
      </w:r>
      <w:r w:rsidR="006F387B">
        <w:t xml:space="preserve">pelo seu aniversário. </w:t>
      </w:r>
      <w:r>
        <w:t xml:space="preserve">Não havendo mais </w:t>
      </w:r>
      <w:r w:rsidR="00F120F7">
        <w:t>oradores inscritos</w:t>
      </w:r>
      <w:r w:rsidR="0099272F">
        <w:t>, o</w:t>
      </w:r>
      <w:r>
        <w:t xml:space="preserve"> Presidente </w:t>
      </w:r>
      <w:r w:rsidR="0099272F">
        <w:t xml:space="preserve">em exercício </w:t>
      </w:r>
      <w:r>
        <w:t xml:space="preserve">encerrou à </w:t>
      </w:r>
      <w:r w:rsidR="00981768">
        <w:t>presente reunião, às</w:t>
      </w:r>
      <w:r w:rsidR="00712A17">
        <w:t xml:space="preserve"> </w:t>
      </w:r>
      <w:r w:rsidR="003911EA">
        <w:t>dez</w:t>
      </w:r>
      <w:r w:rsidR="00265148">
        <w:t>oito</w:t>
      </w:r>
      <w:r w:rsidR="003911EA">
        <w:t xml:space="preserve"> horas</w:t>
      </w:r>
      <w:r w:rsidR="00103A9B">
        <w:t xml:space="preserve"> </w:t>
      </w:r>
      <w:r w:rsidR="00265148">
        <w:t xml:space="preserve">e cinquenta e cinco </w:t>
      </w:r>
      <w:r>
        <w:t>minutos, marcando à próxima s</w:t>
      </w:r>
      <w:r w:rsidR="00F07B74">
        <w:t>essão</w:t>
      </w:r>
      <w:r w:rsidR="000A228F">
        <w:t>,</w:t>
      </w:r>
      <w:r w:rsidR="00F07B74">
        <w:t xml:space="preserve"> para o dia</w:t>
      </w:r>
      <w:r w:rsidR="000A228F">
        <w:t xml:space="preserve"> vinte e</w:t>
      </w:r>
      <w:r w:rsidR="00F07B74">
        <w:t xml:space="preserve"> </w:t>
      </w:r>
      <w:r w:rsidR="005567E0">
        <w:t>dois</w:t>
      </w:r>
      <w:r w:rsidR="000F221A">
        <w:t xml:space="preserve"> de </w:t>
      </w:r>
      <w:r w:rsidR="005567E0">
        <w:t>outubro</w:t>
      </w:r>
      <w:r>
        <w:t xml:space="preserve"> do c</w:t>
      </w:r>
      <w:r w:rsidR="00F07B74">
        <w:t>orrente, à hora Regimental.  De</w:t>
      </w:r>
      <w:r w:rsidR="00213D9D">
        <w:t xml:space="preserve"> acordo com o que </w:t>
      </w:r>
      <w:r w:rsidR="00116AD8">
        <w:t>estabelece</w:t>
      </w:r>
      <w:r w:rsidR="00712A17">
        <w:t xml:space="preserve"> o </w:t>
      </w:r>
      <w:r w:rsidR="0070480B">
        <w:t xml:space="preserve">Regimento Interno foi </w:t>
      </w:r>
      <w:r w:rsidR="008E6DC2">
        <w:t xml:space="preserve">lavrada esta Ata </w:t>
      </w:r>
      <w:r>
        <w:t>por</w:t>
      </w:r>
      <w:r w:rsidR="001122CF">
        <w:t xml:space="preserve">                                      </w:t>
      </w:r>
      <w:r>
        <w:t xml:space="preserve"> </w:t>
      </w:r>
      <w:r w:rsidR="003448C0">
        <w:t xml:space="preserve">             </w:t>
      </w:r>
      <w:r w:rsidR="0099272F">
        <w:t xml:space="preserve"> </w:t>
      </w:r>
      <w:r w:rsidR="00677C0F">
        <w:t xml:space="preserve"> </w:t>
      </w:r>
      <w:r>
        <w:t xml:space="preserve">Redatora Chefe do Serviço de Atas, a qual depois de lida e aprovada vai assinada pelos membros da Mesa.                                                  </w:t>
      </w:r>
    </w:p>
    <w:p w:rsidR="00CC449B" w:rsidRDefault="00CC449B" w:rsidP="00CC449B">
      <w:pPr>
        <w:tabs>
          <w:tab w:val="left" w:pos="5565"/>
        </w:tabs>
        <w:ind w:right="-882"/>
      </w:pPr>
      <w:r>
        <w:t xml:space="preserve">                                             </w:t>
      </w:r>
    </w:p>
    <w:p w:rsidR="00CC449B" w:rsidRDefault="00CC449B" w:rsidP="00CC449B">
      <w:pPr>
        <w:tabs>
          <w:tab w:val="left" w:pos="5565"/>
        </w:tabs>
        <w:ind w:right="-882"/>
      </w:pPr>
      <w:r>
        <w:t xml:space="preserve">                                                  ________________________</w:t>
      </w:r>
    </w:p>
    <w:p w:rsidR="00CC449B" w:rsidRDefault="00CC449B" w:rsidP="00CC449B">
      <w:pPr>
        <w:tabs>
          <w:tab w:val="left" w:pos="5565"/>
        </w:tabs>
        <w:ind w:right="-882"/>
      </w:pPr>
      <w:r>
        <w:t xml:space="preserve">                                                                 Presidente</w:t>
      </w:r>
      <w:r>
        <w:softHyphen/>
      </w:r>
      <w:r>
        <w:softHyphen/>
      </w:r>
      <w:r>
        <w:softHyphen/>
      </w:r>
      <w:r>
        <w:softHyphen/>
      </w:r>
      <w:r>
        <w:softHyphen/>
      </w:r>
      <w:r>
        <w:softHyphen/>
      </w:r>
      <w:r>
        <w:softHyphen/>
      </w:r>
      <w:r>
        <w:softHyphen/>
      </w:r>
      <w:r>
        <w:softHyphen/>
      </w:r>
      <w:r>
        <w:softHyphen/>
      </w:r>
      <w:r>
        <w:softHyphen/>
        <w:t xml:space="preserve">                                                                                     </w:t>
      </w:r>
    </w:p>
    <w:p w:rsidR="00CC449B" w:rsidRDefault="00CC449B" w:rsidP="00CC449B">
      <w:pPr>
        <w:tabs>
          <w:tab w:val="left" w:pos="5565"/>
        </w:tabs>
        <w:ind w:right="-882"/>
      </w:pPr>
      <w:r>
        <w:t xml:space="preserve">        </w:t>
      </w:r>
      <w:r>
        <w:rPr>
          <w:sz w:val="20"/>
        </w:rPr>
        <w:t>________________________                                                                _________________________</w:t>
      </w:r>
    </w:p>
    <w:p w:rsidR="00CC449B" w:rsidRDefault="00CC449B" w:rsidP="00CC449B">
      <w:r>
        <w:t xml:space="preserve">                 1º Secretário                                                                            2º Secretário     </w:t>
      </w:r>
    </w:p>
    <w:p w:rsidR="00CC449B" w:rsidRDefault="00CC449B" w:rsidP="00CC449B">
      <w:pPr>
        <w:tabs>
          <w:tab w:val="left" w:pos="3495"/>
        </w:tabs>
      </w:pPr>
    </w:p>
    <w:p w:rsidR="00F26458" w:rsidRPr="00CC449B" w:rsidRDefault="00F26458" w:rsidP="00CC449B">
      <w:pPr>
        <w:tabs>
          <w:tab w:val="left" w:pos="2775"/>
        </w:tabs>
      </w:pPr>
    </w:p>
    <w:sectPr w:rsidR="00F26458" w:rsidRPr="00CC449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BF2" w:rsidRDefault="003A1BF2" w:rsidP="00CC449B">
      <w:r>
        <w:separator/>
      </w:r>
    </w:p>
  </w:endnote>
  <w:endnote w:type="continuationSeparator" w:id="0">
    <w:p w:rsidR="003A1BF2" w:rsidRDefault="003A1BF2" w:rsidP="00CC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BF2" w:rsidRDefault="003A1BF2" w:rsidP="00CC449B">
      <w:r>
        <w:separator/>
      </w:r>
    </w:p>
  </w:footnote>
  <w:footnote w:type="continuationSeparator" w:id="0">
    <w:p w:rsidR="003A1BF2" w:rsidRDefault="003A1BF2" w:rsidP="00CC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9B" w:rsidRDefault="00CC449B">
    <w:pPr>
      <w:pStyle w:val="Cabealh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B"/>
    <w:rsid w:val="00001E6B"/>
    <w:rsid w:val="000052E0"/>
    <w:rsid w:val="000114D9"/>
    <w:rsid w:val="00014A7E"/>
    <w:rsid w:val="000173A8"/>
    <w:rsid w:val="000422F9"/>
    <w:rsid w:val="00044EC4"/>
    <w:rsid w:val="000539E8"/>
    <w:rsid w:val="00057DB2"/>
    <w:rsid w:val="00060AF8"/>
    <w:rsid w:val="00090499"/>
    <w:rsid w:val="00093E03"/>
    <w:rsid w:val="000A228F"/>
    <w:rsid w:val="000E4FFC"/>
    <w:rsid w:val="000E5A82"/>
    <w:rsid w:val="000F221A"/>
    <w:rsid w:val="00100A35"/>
    <w:rsid w:val="00102782"/>
    <w:rsid w:val="00103A9B"/>
    <w:rsid w:val="001051AD"/>
    <w:rsid w:val="001122CF"/>
    <w:rsid w:val="00116AD8"/>
    <w:rsid w:val="00117695"/>
    <w:rsid w:val="00145F3C"/>
    <w:rsid w:val="001605DB"/>
    <w:rsid w:val="00163BA1"/>
    <w:rsid w:val="00192D5C"/>
    <w:rsid w:val="001C5024"/>
    <w:rsid w:val="001C5262"/>
    <w:rsid w:val="001D0F22"/>
    <w:rsid w:val="001F0293"/>
    <w:rsid w:val="001F1077"/>
    <w:rsid w:val="002126EE"/>
    <w:rsid w:val="00213D9D"/>
    <w:rsid w:val="00213EE5"/>
    <w:rsid w:val="002146D0"/>
    <w:rsid w:val="00220986"/>
    <w:rsid w:val="00236067"/>
    <w:rsid w:val="0024571F"/>
    <w:rsid w:val="00265148"/>
    <w:rsid w:val="002B7B96"/>
    <w:rsid w:val="002C67C0"/>
    <w:rsid w:val="002C69F9"/>
    <w:rsid w:val="00311A8D"/>
    <w:rsid w:val="00316823"/>
    <w:rsid w:val="003171D0"/>
    <w:rsid w:val="003273B8"/>
    <w:rsid w:val="00334B53"/>
    <w:rsid w:val="003448C0"/>
    <w:rsid w:val="00346F0E"/>
    <w:rsid w:val="00371A8F"/>
    <w:rsid w:val="003911EA"/>
    <w:rsid w:val="00392BA9"/>
    <w:rsid w:val="003A1BF2"/>
    <w:rsid w:val="003A7F0C"/>
    <w:rsid w:val="003D4308"/>
    <w:rsid w:val="003F403B"/>
    <w:rsid w:val="004302BB"/>
    <w:rsid w:val="00440978"/>
    <w:rsid w:val="0044626E"/>
    <w:rsid w:val="00451D10"/>
    <w:rsid w:val="00461910"/>
    <w:rsid w:val="0049242E"/>
    <w:rsid w:val="004A10C5"/>
    <w:rsid w:val="004B2A1B"/>
    <w:rsid w:val="004C0FE7"/>
    <w:rsid w:val="004D0F8A"/>
    <w:rsid w:val="004D4772"/>
    <w:rsid w:val="00547A8F"/>
    <w:rsid w:val="00547B22"/>
    <w:rsid w:val="005567E0"/>
    <w:rsid w:val="00560E8C"/>
    <w:rsid w:val="005950D9"/>
    <w:rsid w:val="0062081C"/>
    <w:rsid w:val="00626B6C"/>
    <w:rsid w:val="006362BA"/>
    <w:rsid w:val="006525DA"/>
    <w:rsid w:val="0065545E"/>
    <w:rsid w:val="00677C0F"/>
    <w:rsid w:val="006A1D87"/>
    <w:rsid w:val="006A5909"/>
    <w:rsid w:val="006F387B"/>
    <w:rsid w:val="0070480B"/>
    <w:rsid w:val="00712A17"/>
    <w:rsid w:val="007261DA"/>
    <w:rsid w:val="00737FD5"/>
    <w:rsid w:val="00747E62"/>
    <w:rsid w:val="00751700"/>
    <w:rsid w:val="00783D63"/>
    <w:rsid w:val="007866D0"/>
    <w:rsid w:val="007A3280"/>
    <w:rsid w:val="007B385D"/>
    <w:rsid w:val="007C6B02"/>
    <w:rsid w:val="007E42A8"/>
    <w:rsid w:val="007E5098"/>
    <w:rsid w:val="008065E5"/>
    <w:rsid w:val="008151DC"/>
    <w:rsid w:val="00841E10"/>
    <w:rsid w:val="0085382D"/>
    <w:rsid w:val="00871E2A"/>
    <w:rsid w:val="00876842"/>
    <w:rsid w:val="00884737"/>
    <w:rsid w:val="00894C29"/>
    <w:rsid w:val="00895C49"/>
    <w:rsid w:val="00897F1E"/>
    <w:rsid w:val="008C0A14"/>
    <w:rsid w:val="008C1F89"/>
    <w:rsid w:val="008E6DC2"/>
    <w:rsid w:val="00905C1B"/>
    <w:rsid w:val="0092047C"/>
    <w:rsid w:val="009205C1"/>
    <w:rsid w:val="00954E30"/>
    <w:rsid w:val="00970B5D"/>
    <w:rsid w:val="00974A28"/>
    <w:rsid w:val="00981768"/>
    <w:rsid w:val="0099272F"/>
    <w:rsid w:val="009957F9"/>
    <w:rsid w:val="009A42A9"/>
    <w:rsid w:val="009A70AA"/>
    <w:rsid w:val="009B3319"/>
    <w:rsid w:val="009B3DCA"/>
    <w:rsid w:val="009B4574"/>
    <w:rsid w:val="009B4CC4"/>
    <w:rsid w:val="009C5EBB"/>
    <w:rsid w:val="009D1D4A"/>
    <w:rsid w:val="009E3382"/>
    <w:rsid w:val="009F0C03"/>
    <w:rsid w:val="00A05D58"/>
    <w:rsid w:val="00A06ED1"/>
    <w:rsid w:val="00A15148"/>
    <w:rsid w:val="00A1681D"/>
    <w:rsid w:val="00A17221"/>
    <w:rsid w:val="00A23E36"/>
    <w:rsid w:val="00A259FD"/>
    <w:rsid w:val="00A43D9C"/>
    <w:rsid w:val="00A46189"/>
    <w:rsid w:val="00A50F77"/>
    <w:rsid w:val="00A649F7"/>
    <w:rsid w:val="00A723B9"/>
    <w:rsid w:val="00A81A04"/>
    <w:rsid w:val="00A83BF0"/>
    <w:rsid w:val="00AA2A74"/>
    <w:rsid w:val="00AD66B6"/>
    <w:rsid w:val="00AE1B7A"/>
    <w:rsid w:val="00AE38F2"/>
    <w:rsid w:val="00AE3AA1"/>
    <w:rsid w:val="00AF322D"/>
    <w:rsid w:val="00B33209"/>
    <w:rsid w:val="00B3758E"/>
    <w:rsid w:val="00B42EE8"/>
    <w:rsid w:val="00B5398B"/>
    <w:rsid w:val="00B6115D"/>
    <w:rsid w:val="00B64368"/>
    <w:rsid w:val="00B67328"/>
    <w:rsid w:val="00B720C4"/>
    <w:rsid w:val="00BC2A48"/>
    <w:rsid w:val="00BD02AE"/>
    <w:rsid w:val="00BE14B9"/>
    <w:rsid w:val="00BF41FB"/>
    <w:rsid w:val="00C0503B"/>
    <w:rsid w:val="00C15F49"/>
    <w:rsid w:val="00C17265"/>
    <w:rsid w:val="00C44EDC"/>
    <w:rsid w:val="00C728C4"/>
    <w:rsid w:val="00C73C96"/>
    <w:rsid w:val="00C87AB1"/>
    <w:rsid w:val="00CC449B"/>
    <w:rsid w:val="00CE6156"/>
    <w:rsid w:val="00D16461"/>
    <w:rsid w:val="00D5281D"/>
    <w:rsid w:val="00D56DA0"/>
    <w:rsid w:val="00D67AB2"/>
    <w:rsid w:val="00D73E17"/>
    <w:rsid w:val="00D754BE"/>
    <w:rsid w:val="00D76BF6"/>
    <w:rsid w:val="00D832AB"/>
    <w:rsid w:val="00D97AF0"/>
    <w:rsid w:val="00DA25C7"/>
    <w:rsid w:val="00DB01BE"/>
    <w:rsid w:val="00DC12C2"/>
    <w:rsid w:val="00DC7D1C"/>
    <w:rsid w:val="00DD3B4E"/>
    <w:rsid w:val="00DD6166"/>
    <w:rsid w:val="00DE17D5"/>
    <w:rsid w:val="00DF7B73"/>
    <w:rsid w:val="00E01008"/>
    <w:rsid w:val="00E14FC1"/>
    <w:rsid w:val="00E17ED9"/>
    <w:rsid w:val="00E534C8"/>
    <w:rsid w:val="00E76706"/>
    <w:rsid w:val="00E87D6E"/>
    <w:rsid w:val="00EA0175"/>
    <w:rsid w:val="00EA0226"/>
    <w:rsid w:val="00EA552E"/>
    <w:rsid w:val="00EA7331"/>
    <w:rsid w:val="00EB54CF"/>
    <w:rsid w:val="00EC2E7D"/>
    <w:rsid w:val="00EE197C"/>
    <w:rsid w:val="00EF4E6F"/>
    <w:rsid w:val="00F05689"/>
    <w:rsid w:val="00F07B74"/>
    <w:rsid w:val="00F120F7"/>
    <w:rsid w:val="00F26458"/>
    <w:rsid w:val="00F34E44"/>
    <w:rsid w:val="00F35A65"/>
    <w:rsid w:val="00F879D1"/>
    <w:rsid w:val="00FC72DB"/>
    <w:rsid w:val="00FD0EBF"/>
    <w:rsid w:val="00FD1754"/>
    <w:rsid w:val="00FD71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E245F-02E3-4CEC-84DC-707CA931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right="-52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9B"/>
    <w:rPr>
      <w:rFonts w:ascii="Times New Roman" w:eastAsia="Times New Roman" w:hAnsi="Times New Roman" w:cs="Times New Roman"/>
      <w:sz w:val="24"/>
      <w:szCs w:val="24"/>
      <w:lang w:eastAsia="pt-BR"/>
    </w:rPr>
  </w:style>
  <w:style w:type="paragraph" w:styleId="Ttulo2">
    <w:name w:val="heading 2"/>
    <w:basedOn w:val="Normal"/>
    <w:next w:val="Normal"/>
    <w:link w:val="Ttulo2Char"/>
    <w:unhideWhenUsed/>
    <w:qFormat/>
    <w:rsid w:val="00CC449B"/>
    <w:pPr>
      <w:keepNext/>
      <w:outlineLvl w:val="1"/>
    </w:pPr>
    <w:rPr>
      <w:rFonts w:eastAsia="Arial Unicode MS"/>
      <w:b/>
      <w:sz w:val="28"/>
      <w:szCs w:val="20"/>
    </w:rPr>
  </w:style>
  <w:style w:type="paragraph" w:styleId="Ttulo3">
    <w:name w:val="heading 3"/>
    <w:basedOn w:val="Normal"/>
    <w:next w:val="Normal"/>
    <w:link w:val="Ttulo3Char"/>
    <w:semiHidden/>
    <w:unhideWhenUsed/>
    <w:qFormat/>
    <w:rsid w:val="00CC449B"/>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C449B"/>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semiHidden/>
    <w:rsid w:val="00CC449B"/>
    <w:rPr>
      <w:rFonts w:ascii="AvantGarde Bk BT" w:eastAsia="Arial Unicode MS" w:hAnsi="AvantGarde Bk BT" w:cs="Times New Roman"/>
      <w:sz w:val="24"/>
      <w:szCs w:val="20"/>
      <w:lang w:eastAsia="pt-BR"/>
    </w:rPr>
  </w:style>
  <w:style w:type="paragraph" w:styleId="Legenda">
    <w:name w:val="caption"/>
    <w:basedOn w:val="Normal"/>
    <w:next w:val="Normal"/>
    <w:semiHidden/>
    <w:unhideWhenUsed/>
    <w:qFormat/>
    <w:rsid w:val="00CC449B"/>
    <w:rPr>
      <w:b/>
      <w:sz w:val="18"/>
      <w:szCs w:val="20"/>
    </w:rPr>
  </w:style>
  <w:style w:type="paragraph" w:styleId="Recuodecorpodetexto">
    <w:name w:val="Body Text Indent"/>
    <w:basedOn w:val="Normal"/>
    <w:link w:val="RecuodecorpodetextoChar"/>
    <w:semiHidden/>
    <w:unhideWhenUsed/>
    <w:rsid w:val="00CC449B"/>
    <w:pPr>
      <w:ind w:left="4860"/>
    </w:pPr>
  </w:style>
  <w:style w:type="character" w:customStyle="1" w:styleId="RecuodecorpodetextoChar">
    <w:name w:val="Recuo de corpo de texto Char"/>
    <w:basedOn w:val="Fontepargpadro"/>
    <w:link w:val="Recuodecorpodetexto"/>
    <w:semiHidden/>
    <w:rsid w:val="00CC449B"/>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C449B"/>
    <w:pPr>
      <w:tabs>
        <w:tab w:val="center" w:pos="4252"/>
        <w:tab w:val="right" w:pos="8504"/>
      </w:tabs>
    </w:pPr>
  </w:style>
  <w:style w:type="character" w:customStyle="1" w:styleId="CabealhoChar">
    <w:name w:val="Cabeçalho Char"/>
    <w:basedOn w:val="Fontepargpadro"/>
    <w:link w:val="Cabealho"/>
    <w:uiPriority w:val="99"/>
    <w:rsid w:val="00CC449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C449B"/>
    <w:pPr>
      <w:tabs>
        <w:tab w:val="center" w:pos="4252"/>
        <w:tab w:val="right" w:pos="8504"/>
      </w:tabs>
    </w:pPr>
  </w:style>
  <w:style w:type="character" w:customStyle="1" w:styleId="RodapChar">
    <w:name w:val="Rodapé Char"/>
    <w:basedOn w:val="Fontepargpadro"/>
    <w:link w:val="Rodap"/>
    <w:uiPriority w:val="99"/>
    <w:rsid w:val="00CC449B"/>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9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3</Pages>
  <Words>1702</Words>
  <Characters>9197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191</cp:revision>
  <dcterms:created xsi:type="dcterms:W3CDTF">2020-05-04T00:52:00Z</dcterms:created>
  <dcterms:modified xsi:type="dcterms:W3CDTF">2020-10-22T17:04:00Z</dcterms:modified>
</cp:coreProperties>
</file>