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E758C6" w:rsidRPr="00627D0D" w:rsidRDefault="00E758C6" w:rsidP="00627D0D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E758C6" w:rsidRDefault="00E758C6" w:rsidP="00627D0D">
      <w:pPr>
        <w:pStyle w:val="Recuodecorpodetexto"/>
        <w:tabs>
          <w:tab w:val="left" w:pos="720"/>
          <w:tab w:val="left" w:pos="6660"/>
        </w:tabs>
        <w:ind w:left="6521" w:right="-1135" w:hanging="567"/>
      </w:pPr>
      <w:r>
        <w:t xml:space="preserve">         Ata da </w:t>
      </w:r>
      <w:r w:rsidR="00EC0858">
        <w:t>Centésim</w:t>
      </w:r>
      <w:r w:rsidR="00B91FF4">
        <w:t>a</w:t>
      </w:r>
      <w:r w:rsidR="00EC0858">
        <w:t xml:space="preserve"> Décim</w:t>
      </w:r>
      <w:r w:rsidR="00B91FF4">
        <w:t>a</w:t>
      </w:r>
      <w:r w:rsidR="00EC0858">
        <w:t xml:space="preserve"> Primeir</w:t>
      </w:r>
      <w:r w:rsidR="00B91FF4">
        <w:t>a</w:t>
      </w:r>
      <w:r w:rsidR="00BC1144">
        <w:t xml:space="preserve"> </w:t>
      </w:r>
      <w:r>
        <w:t xml:space="preserve">Reunião do </w:t>
      </w:r>
      <w:r w:rsidR="00A20D01">
        <w:t>Segundo</w:t>
      </w:r>
      <w:r>
        <w:t xml:space="preserve"> Período Ordinário do ano de dois mil e dezenove, presidida pelo Senhor Vereador </w:t>
      </w:r>
      <w:r w:rsidR="00EC0858">
        <w:t>Milton Carlos Lopes (CAL), Presidente.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E758C6" w:rsidRPr="009962DA" w:rsidRDefault="00E758C6" w:rsidP="00627D0D">
      <w:pPr>
        <w:ind w:left="142" w:right="-1135"/>
        <w:jc w:val="both"/>
      </w:pPr>
      <w:r>
        <w:t xml:space="preserve">                                          Às dezessete horas e </w:t>
      </w:r>
      <w:r w:rsidR="00817B9E">
        <w:t>quinze</w:t>
      </w:r>
      <w:r>
        <w:t xml:space="preserve"> minutos, do dia </w:t>
      </w:r>
      <w:r w:rsidR="00B5735E">
        <w:t>dez</w:t>
      </w:r>
      <w:r w:rsidR="00EC0858">
        <w:t xml:space="preserve">oito </w:t>
      </w:r>
      <w:r>
        <w:t>(</w:t>
      </w:r>
      <w:r w:rsidR="009A4B6C">
        <w:t>1</w:t>
      </w:r>
      <w:r w:rsidR="00EC0858">
        <w:t>8</w:t>
      </w:r>
      <w:r>
        <w:t xml:space="preserve">) do mês de </w:t>
      </w:r>
      <w:r w:rsidR="00EC0858">
        <w:t>dezembro</w:t>
      </w:r>
      <w:r>
        <w:t xml:space="preserve">, do ano de dois mil e dezenove, sob a Presidência do Senhor Vereador </w:t>
      </w:r>
      <w:r w:rsidR="00B91FF4">
        <w:t>Milton Carlos Lopes (CAL)</w:t>
      </w:r>
      <w:r>
        <w:t xml:space="preserve">, reuniu-se, ordinariamente, a Câmara Municipal de Niterói. A Primeira e a Segunda Secretarias foram ocupadas, respectivamente, pelos Senhores Vereadores </w:t>
      </w:r>
      <w:r w:rsidR="00EC0858">
        <w:t>Emanuel Jorge Mendes da Rocha e Paulo Henrique da Silva Oliveira</w:t>
      </w:r>
      <w:r>
        <w:t xml:space="preserve">, </w:t>
      </w:r>
      <w:r w:rsidR="00EC0858">
        <w:t>o segundo</w:t>
      </w:r>
      <w:r>
        <w:t xml:space="preserve"> a convite. Além desses Vereadores responderam à chamada nominal os seguintes Senhores Vereadores: </w:t>
      </w:r>
      <w:r w:rsidR="00EC0858">
        <w:t xml:space="preserve">Atratino Cortes Coutinho Neto, </w:t>
      </w:r>
      <w:r w:rsidR="00AC4DD8">
        <w:t xml:space="preserve">Gezivaldo </w:t>
      </w:r>
      <w:r w:rsidR="00EC0858">
        <w:t xml:space="preserve">Renatinho </w:t>
      </w:r>
      <w:r w:rsidR="00AC4DD8">
        <w:t xml:space="preserve">Ribeiro de Freitas (Renatinho PSOL), </w:t>
      </w:r>
      <w:r w:rsidR="00EC0858">
        <w:t xml:space="preserve">João Gustavo Braga Xavier Pereira, Leandro Portugal Frazen de Lima, </w:t>
      </w:r>
      <w:r>
        <w:t>P</w:t>
      </w:r>
      <w:r w:rsidR="00817B9E">
        <w:t xml:space="preserve">aulo Fernando Gonçalves Velasco e </w:t>
      </w:r>
      <w:r w:rsidR="00EC0858">
        <w:t>Rodrigo Flach Farah</w:t>
      </w:r>
      <w:r>
        <w:t xml:space="preserve">; foram consignadas as presenças dos seguintes Senhores Vereadores: </w:t>
      </w:r>
      <w:r w:rsidR="00EC0858">
        <w:t xml:space="preserve">Alberto Luiz Guimarães Iecin (Betinho), </w:t>
      </w:r>
      <w:r>
        <w:t xml:space="preserve">Bruno Bastos Lessa, </w:t>
      </w:r>
      <w:r w:rsidR="00EC0858">
        <w:t xml:space="preserve">Carlos Alberto Macedo, </w:t>
      </w:r>
      <w:r w:rsidR="00AC4DD8">
        <w:t>Carlos Otavio Dias Vaz (Casota),</w:t>
      </w:r>
      <w:r w:rsidR="00EC0858">
        <w:t xml:space="preserve"> </w:t>
      </w:r>
      <w:r w:rsidR="00817B9E">
        <w:t xml:space="preserve">Jorge Andrigo de Carvalho, </w:t>
      </w:r>
      <w:r>
        <w:t xml:space="preserve">Paulo Eduardo Gomes, </w:t>
      </w:r>
      <w:r w:rsidR="00EC0858">
        <w:t xml:space="preserve">Ricardo Evangelista Lírio, Sandro Mauro Lima de Araújo e </w:t>
      </w:r>
      <w:r w:rsidR="00BA28EE">
        <w:t>Verônica dos Santos Lima</w:t>
      </w:r>
      <w:r w:rsidR="00AC4DD8">
        <w:t xml:space="preserve">; foram justificadas as ausências dos seguintes Senhores Vereadores: </w:t>
      </w:r>
      <w:r w:rsidR="004F6BA4">
        <w:t xml:space="preserve">Leonardo Soares Giordano, </w:t>
      </w:r>
      <w:r w:rsidR="00005CEA">
        <w:t>Renato Cordeiro Júnior (Renatinho da Oficina)</w:t>
      </w:r>
      <w:r w:rsidR="004F6BA4">
        <w:t xml:space="preserve"> e Renato Ferreira de Oliveira Cariello,</w:t>
      </w:r>
      <w:r>
        <w:t xml:space="preserve"> perfazendo em Plenário a frequência de </w:t>
      </w:r>
      <w:r w:rsidR="00AC4DD8">
        <w:t>dez</w:t>
      </w:r>
      <w:r w:rsidR="004F6BA4">
        <w:t>oito</w:t>
      </w:r>
      <w:r>
        <w:t xml:space="preserve"> (</w:t>
      </w:r>
      <w:r w:rsidR="00AC4DD8">
        <w:t>1</w:t>
      </w:r>
      <w:r w:rsidR="004F6BA4">
        <w:t>8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B55D3A">
        <w:t>Paulo Velasco</w:t>
      </w:r>
      <w:r>
        <w:t xml:space="preserve"> leu um trecho bíblico, a convite. A Ata da sessão anterior foi lida e aprovada pelo Douto Plenário, sem observações.</w:t>
      </w:r>
      <w:r w:rsidR="0016545C">
        <w:t xml:space="preserve"> </w:t>
      </w:r>
      <w:r>
        <w:t xml:space="preserve">Continuando, o Senhor Presidente passou ao </w:t>
      </w:r>
      <w:r w:rsidRPr="002E4BCA">
        <w:rPr>
          <w:b/>
        </w:rPr>
        <w:t>Expediente</w:t>
      </w:r>
      <w:r>
        <w:rPr>
          <w:b/>
        </w:rPr>
        <w:t>:</w:t>
      </w:r>
      <w:r w:rsidR="00B55D3A">
        <w:rPr>
          <w:b/>
        </w:rPr>
        <w:t xml:space="preserve">  </w:t>
      </w:r>
      <w:r w:rsidR="00BC1144">
        <w:t xml:space="preserve">Ofício da Secretaria de Governo da PMN nº </w:t>
      </w:r>
      <w:r w:rsidR="004F6BA4">
        <w:t xml:space="preserve">2204/19 em resposta a Indicação nº 360/18. </w:t>
      </w:r>
      <w:r w:rsidRPr="002E66C8">
        <w:t xml:space="preserve">Em seguida, o Senhor Presidente passou ao </w:t>
      </w:r>
      <w:r w:rsidRPr="002E66C8">
        <w:rPr>
          <w:b/>
        </w:rPr>
        <w:t>Expediente Legislativo</w:t>
      </w:r>
      <w:r>
        <w:t xml:space="preserve">: </w:t>
      </w:r>
      <w:r w:rsidR="00920B53">
        <w:t xml:space="preserve">Lido e encaminhado </w:t>
      </w:r>
      <w:r w:rsidR="00920B53" w:rsidRPr="00920B53">
        <w:rPr>
          <w:b/>
        </w:rPr>
        <w:t>Projeto de Lei</w:t>
      </w:r>
      <w:r w:rsidR="00920B53">
        <w:t xml:space="preserve"> nº</w:t>
      </w:r>
      <w:r w:rsidR="004F6BA4">
        <w:t xml:space="preserve"> 290/19 de autoria do Vereador Casota; </w:t>
      </w:r>
      <w:r w:rsidR="00920B53">
        <w:t>l</w:t>
      </w:r>
      <w:r>
        <w:t xml:space="preserve">idas e encaminhadas as </w:t>
      </w:r>
      <w:r w:rsidRPr="00713489">
        <w:rPr>
          <w:b/>
        </w:rPr>
        <w:t>Indicações</w:t>
      </w:r>
      <w:r>
        <w:t xml:space="preserve"> nºs</w:t>
      </w:r>
      <w:r w:rsidR="00FA56BB">
        <w:t xml:space="preserve"> </w:t>
      </w:r>
      <w:r w:rsidR="004F6BA4">
        <w:t xml:space="preserve">3571, 3572 e 3573/19 todas de autoria do Vereador Emanuel Rocha; </w:t>
      </w:r>
      <w:r w:rsidR="00957740">
        <w:t xml:space="preserve">lidas e </w:t>
      </w:r>
      <w:r>
        <w:t xml:space="preserve">aprovadas as </w:t>
      </w:r>
      <w:r w:rsidRPr="00CB34FE">
        <w:rPr>
          <w:b/>
        </w:rPr>
        <w:t>Moções</w:t>
      </w:r>
      <w:r>
        <w:t xml:space="preserve"> nºs</w:t>
      </w:r>
      <w:r w:rsidR="00FA56BB">
        <w:t xml:space="preserve"> </w:t>
      </w:r>
      <w:r w:rsidR="004F6BA4">
        <w:t xml:space="preserve">1586/19 de autoria do Vereador Paulo Henrique; 1587, 1588, 1589, 1590, 1591, 1592, 1593, 1594, 1595, </w:t>
      </w:r>
      <w:r w:rsidR="00AA207C">
        <w:t>1596, 1597 e 1598/19 todas de autoria do Vereador Alberto Iecin (Betinho); 1599/19 de autoria do Vereador Ricardo Evangelista.</w:t>
      </w:r>
      <w:r w:rsidR="00AA75E2">
        <w:t xml:space="preserve"> Neste</w:t>
      </w:r>
      <w:r w:rsidR="00180F07">
        <w:t xml:space="preserve"> momento, o Senhor Presidente parabenizou o aniversariante o Vereador Bruno Lessa. O Vereador </w:t>
      </w:r>
      <w:r w:rsidR="00180F07" w:rsidRPr="00180F07">
        <w:rPr>
          <w:b/>
        </w:rPr>
        <w:t>Leandro Portugal</w:t>
      </w:r>
      <w:r w:rsidR="00180F07">
        <w:rPr>
          <w:b/>
        </w:rPr>
        <w:t xml:space="preserve"> </w:t>
      </w:r>
      <w:r w:rsidR="00180F07">
        <w:t>falou que tomou conhecimento do discurso do Vereador Paulo Eduardo Gomes na sessã</w:t>
      </w:r>
      <w:r w:rsidR="00FB2ABB">
        <w:t>o anterior; que se referiu a ess</w:t>
      </w:r>
      <w:r w:rsidR="00180F07">
        <w:t xml:space="preserve">e Vereador de maneira indelicada e que o Vereador Paulo Eduardo Gomes </w:t>
      </w:r>
      <w:r w:rsidR="0098546F">
        <w:t>ao</w:t>
      </w:r>
      <w:r w:rsidR="00180F07">
        <w:t xml:space="preserve"> usa</w:t>
      </w:r>
      <w:r w:rsidR="0098546F">
        <w:t xml:space="preserve">r da palavra </w:t>
      </w:r>
      <w:r w:rsidR="00180F07">
        <w:t>julgava</w:t>
      </w:r>
      <w:r w:rsidR="0098546F">
        <w:t>-se</w:t>
      </w:r>
      <w:r w:rsidR="00180F07">
        <w:t xml:space="preserve"> o paladino da moralidade</w:t>
      </w:r>
      <w:r w:rsidR="00370FDB">
        <w:t>;</w:t>
      </w:r>
      <w:r w:rsidR="00180F07">
        <w:t xml:space="preserve"> solicitou ao mesmo respeito. O Vereador </w:t>
      </w:r>
      <w:r w:rsidR="00180F07" w:rsidRPr="00180F07">
        <w:rPr>
          <w:b/>
        </w:rPr>
        <w:t>Paulo Eduardo Gomes</w:t>
      </w:r>
      <w:r w:rsidR="00180F07">
        <w:rPr>
          <w:b/>
        </w:rPr>
        <w:t xml:space="preserve"> </w:t>
      </w:r>
      <w:r w:rsidR="00180F07">
        <w:t>falou que foi carinhoso e delicado com o Vereador Leandro Portugal e que os Vereadores deveriam olhar o Sistema desta Casa, estudar as Emendas e discut</w:t>
      </w:r>
      <w:r w:rsidR="00370FDB">
        <w:t>i</w:t>
      </w:r>
      <w:r w:rsidR="00180F07">
        <w:t>-l</w:t>
      </w:r>
      <w:r w:rsidR="00370FDB">
        <w:t>a</w:t>
      </w:r>
      <w:r w:rsidR="00180F07">
        <w:t>s</w:t>
      </w:r>
      <w:r w:rsidR="00370FDB">
        <w:t>;</w:t>
      </w:r>
      <w:r w:rsidR="00180F07">
        <w:t xml:space="preserve"> citou as Emendas elaboradas pelo PSOL ao Projeto de Lei nº 272/19</w:t>
      </w:r>
      <w:r w:rsidR="00370FDB">
        <w:t>,</w:t>
      </w:r>
      <w:r w:rsidR="00180F07">
        <w:t xml:space="preserve"> oriundo da Mensagem Executiva nº 032/19 que institui o Bilhete Único Municipal; ressalt</w:t>
      </w:r>
      <w:r w:rsidR="0098546F">
        <w:t>ou</w:t>
      </w:r>
      <w:r w:rsidR="00180F07">
        <w:t xml:space="preserve"> que discutiu as Emendas por trinta minutos e que nenhum Vereador se manifestou</w:t>
      </w:r>
      <w:r w:rsidR="000A2EF5">
        <w:t xml:space="preserve">. </w:t>
      </w:r>
      <w:r w:rsidR="00050F6B">
        <w:t xml:space="preserve">Dando prosseguimento, o Senhor Presidente passou de imediato à </w:t>
      </w:r>
      <w:r w:rsidR="00050F6B" w:rsidRPr="0057199B">
        <w:rPr>
          <w:b/>
        </w:rPr>
        <w:t>Ordem do Dia</w:t>
      </w:r>
      <w:r w:rsidR="00050F6B">
        <w:t xml:space="preserve">: </w:t>
      </w:r>
      <w:r w:rsidR="00050F6B" w:rsidRPr="0057199B">
        <w:rPr>
          <w:b/>
        </w:rPr>
        <w:t>Projeto de Lei</w:t>
      </w:r>
      <w:r w:rsidR="00050F6B">
        <w:t xml:space="preserve"> nº 289/19, oriundo da </w:t>
      </w:r>
      <w:r w:rsidR="00050F6B" w:rsidRPr="00050F6B">
        <w:rPr>
          <w:b/>
        </w:rPr>
        <w:t>Mensagem Executiva</w:t>
      </w:r>
      <w:r w:rsidR="00050F6B">
        <w:t xml:space="preserve"> nº 036/19. Dando início à votação, o Senhor Presidente convidou o Vereador </w:t>
      </w:r>
      <w:r w:rsidR="00AA75E2">
        <w:t>Emanuel Rocha</w:t>
      </w:r>
      <w:r w:rsidR="00050F6B">
        <w:t xml:space="preserve"> 1º </w:t>
      </w:r>
      <w:r w:rsidR="00AA75E2">
        <w:t>S</w:t>
      </w:r>
      <w:r w:rsidR="00050F6B">
        <w:t>ecretário para fazer a leitura dos Pareceres favoráveis das C</w:t>
      </w:r>
      <w:r w:rsidR="00AA75E2">
        <w:t xml:space="preserve">omissões pertinentes </w:t>
      </w:r>
      <w:r w:rsidR="00AA75E2">
        <w:lastRenderedPageBreak/>
        <w:t xml:space="preserve">a Matéria. </w:t>
      </w:r>
      <w:r w:rsidR="00050F6B">
        <w:t xml:space="preserve">Em seguida, o Senhor Presidente convidou os Vereadores </w:t>
      </w:r>
      <w:r w:rsidR="00AA75E2">
        <w:t>Atratino Cortes</w:t>
      </w:r>
      <w:r w:rsidR="00050F6B">
        <w:t xml:space="preserve"> e Leandro Portugal para escrutinadores da votação nominal. Neste momento, o Vereador </w:t>
      </w:r>
      <w:r w:rsidR="00AA75E2">
        <w:t>Rodrigo Farah</w:t>
      </w:r>
      <w:r w:rsidR="00050F6B">
        <w:t>, encaminhou pel</w:t>
      </w:r>
      <w:r w:rsidR="00AA75E2">
        <w:t>a aprovação da Matéria</w:t>
      </w:r>
      <w:r w:rsidR="00050F6B">
        <w:t xml:space="preserve">. Dando prosseguimento, o Senhor Presidente esclareceu ao Douto Plenário que, os que votassem, </w:t>
      </w:r>
      <w:r w:rsidR="00050F6B">
        <w:rPr>
          <w:b/>
          <w:bCs/>
        </w:rPr>
        <w:t>SIM</w:t>
      </w:r>
      <w:r w:rsidR="00050F6B">
        <w:t xml:space="preserve">, votariam pela aprovação da Matéria, e os que votassem, </w:t>
      </w:r>
      <w:r w:rsidR="00050F6B">
        <w:rPr>
          <w:b/>
          <w:bCs/>
        </w:rPr>
        <w:t>NÃO</w:t>
      </w:r>
      <w:r w:rsidR="00050F6B">
        <w:t xml:space="preserve">, votariam contra a Matéria. Logo após, o Vereador </w:t>
      </w:r>
      <w:r w:rsidR="00AA75E2">
        <w:t>Emanuel Rocha</w:t>
      </w:r>
      <w:r w:rsidR="00050F6B">
        <w:t xml:space="preserve"> procedeu a chamada nominal dos Senhores Vereadores. Fizeram uso do voto </w:t>
      </w:r>
      <w:r w:rsidR="00AA75E2">
        <w:t xml:space="preserve">quinze </w:t>
      </w:r>
      <w:r w:rsidR="00050F6B">
        <w:t>(1</w:t>
      </w:r>
      <w:r w:rsidR="00AA75E2">
        <w:t>5</w:t>
      </w:r>
      <w:r w:rsidR="00050F6B">
        <w:t xml:space="preserve">) Senhores Edis: Votaram, </w:t>
      </w:r>
      <w:r w:rsidR="00050F6B">
        <w:rPr>
          <w:b/>
        </w:rPr>
        <w:t>SIM</w:t>
      </w:r>
      <w:r w:rsidR="00050F6B">
        <w:t xml:space="preserve">, </w:t>
      </w:r>
      <w:r w:rsidR="00AA75E2">
        <w:t>dez</w:t>
      </w:r>
      <w:r w:rsidR="00050F6B">
        <w:t xml:space="preserve"> (1</w:t>
      </w:r>
      <w:r w:rsidR="00AA75E2">
        <w:t>0</w:t>
      </w:r>
      <w:r w:rsidR="00050F6B">
        <w:t xml:space="preserve">) Senhores Edis, a saber: Alberto Iecin (Betinho), Atratino Cortes, </w:t>
      </w:r>
      <w:r w:rsidR="00AA75E2">
        <w:t xml:space="preserve">Emanuel Rocha, </w:t>
      </w:r>
      <w:r w:rsidR="00050F6B">
        <w:t xml:space="preserve">João Gustavo, Andrigo de Carvalho, Leandro Portugal, Paulo Velasco, Paulo Henrique, Rodrigo Farah e Verônica Lima. </w:t>
      </w:r>
      <w:r w:rsidR="00AA75E2">
        <w:t xml:space="preserve">Votaram </w:t>
      </w:r>
      <w:r w:rsidR="00AA75E2" w:rsidRPr="00AA75E2">
        <w:rPr>
          <w:b/>
        </w:rPr>
        <w:t>NÃO</w:t>
      </w:r>
      <w:r w:rsidR="00AA75E2">
        <w:rPr>
          <w:b/>
        </w:rPr>
        <w:t xml:space="preserve">, </w:t>
      </w:r>
      <w:r w:rsidR="00AA75E2">
        <w:t xml:space="preserve">quatro (04) Senhores Edis, a saber: Bruno Lessa, Casota, Renatinho PSOL e Paulo Eduardo Gomes. Com </w:t>
      </w:r>
      <w:r w:rsidR="00AA75E2" w:rsidRPr="00AA75E2">
        <w:rPr>
          <w:b/>
        </w:rPr>
        <w:t>Abstenção</w:t>
      </w:r>
      <w:r w:rsidR="00AA75E2">
        <w:t xml:space="preserve"> de voto de um </w:t>
      </w:r>
      <w:r w:rsidR="00370FDB">
        <w:t xml:space="preserve">(01) </w:t>
      </w:r>
      <w:r w:rsidR="00AA75E2">
        <w:t xml:space="preserve">Senhor Edil, a saber: Ricardo Evangelista. </w:t>
      </w:r>
      <w:r w:rsidR="00AA75E2" w:rsidRPr="00AA75E2">
        <w:rPr>
          <w:b/>
        </w:rPr>
        <w:t>Aprovado em 1ª Discussão</w:t>
      </w:r>
      <w:r w:rsidR="00AA75E2">
        <w:rPr>
          <w:b/>
        </w:rPr>
        <w:t xml:space="preserve">. </w:t>
      </w:r>
      <w:r w:rsidR="00AA75E2" w:rsidRPr="00AA75E2">
        <w:t>Usaram da palavra para justificativa de voto</w:t>
      </w:r>
      <w:r w:rsidR="00AA75E2">
        <w:t xml:space="preserve"> os Vereadores Bruno Lessa, Casota e Paulo Eduardo Gomes. Continuando, o Senhor Presidente deu por aberto o </w:t>
      </w:r>
      <w:r w:rsidR="00AA75E2" w:rsidRPr="00370FDB">
        <w:rPr>
          <w:b/>
        </w:rPr>
        <w:t>Pequeno Expediente</w:t>
      </w:r>
      <w:r w:rsidR="00AA75E2">
        <w:t xml:space="preserve"> aos Senhores Vereadores. Pela ordem, o Vereador </w:t>
      </w:r>
      <w:r w:rsidR="00AA75E2" w:rsidRPr="00AA75E2">
        <w:rPr>
          <w:b/>
        </w:rPr>
        <w:t>João Gustavo</w:t>
      </w:r>
      <w:r w:rsidR="000A2EF5">
        <w:rPr>
          <w:b/>
        </w:rPr>
        <w:t xml:space="preserve"> </w:t>
      </w:r>
      <w:r w:rsidR="000A2EF5">
        <w:t xml:space="preserve">comentou sobre o Projeto nº 298/19 que criava Administração Regional de Cubango, Santa Rosa e Vital Brasil; e </w:t>
      </w:r>
      <w:r w:rsidR="00370FDB">
        <w:t xml:space="preserve">que </w:t>
      </w:r>
      <w:r w:rsidR="000A2EF5">
        <w:t>a Secretaria de Santa Rosa investia muito em obras e realizava um grande trabalho</w:t>
      </w:r>
      <w:r w:rsidR="008C2E84">
        <w:t>,</w:t>
      </w:r>
      <w:r w:rsidR="0098546F">
        <w:t xml:space="preserve"> mas </w:t>
      </w:r>
      <w:r w:rsidR="008C2E84">
        <w:t>não</w:t>
      </w:r>
      <w:r w:rsidR="000A2EF5">
        <w:t xml:space="preserve"> </w:t>
      </w:r>
      <w:r w:rsidR="0033690A">
        <w:t>entraria</w:t>
      </w:r>
      <w:r w:rsidR="0098546F">
        <w:t xml:space="preserve"> </w:t>
      </w:r>
      <w:r w:rsidR="0033690A">
        <w:t xml:space="preserve">no </w:t>
      </w:r>
      <w:r w:rsidR="0098546F">
        <w:t xml:space="preserve">mérito do </w:t>
      </w:r>
      <w:r w:rsidR="000A2EF5">
        <w:t>assunto. A seguir, comentou sobre o relatório de presença</w:t>
      </w:r>
      <w:r w:rsidR="00370FDB">
        <w:t xml:space="preserve"> dos Vereadores elaborado pelo Grupo de V</w:t>
      </w:r>
      <w:r w:rsidR="000A2EF5">
        <w:t xml:space="preserve">igilante da Câmara (GVC) e que a pessoa responsável por esse grupo não ficava até o final da sessão e </w:t>
      </w:r>
      <w:r w:rsidR="008C2E84">
        <w:t>o considerava</w:t>
      </w:r>
      <w:r w:rsidR="000A2EF5">
        <w:t xml:space="preserve"> ridículo. Pela ordem, o Vereador </w:t>
      </w:r>
      <w:r w:rsidR="000A2EF5" w:rsidRPr="000A2EF5">
        <w:rPr>
          <w:b/>
        </w:rPr>
        <w:t>Paulo Henrique</w:t>
      </w:r>
      <w:r w:rsidR="000A2EF5">
        <w:rPr>
          <w:b/>
        </w:rPr>
        <w:t xml:space="preserve"> </w:t>
      </w:r>
      <w:r w:rsidR="000A2EF5">
        <w:t>saudou a todos; após, comentou sobre o alto índice de desemprego levando doze mil e quinhentas pessoas abandonarem seus Planos de</w:t>
      </w:r>
      <w:r w:rsidR="00A56680">
        <w:t xml:space="preserve"> Saúde; em Niterói </w:t>
      </w:r>
      <w:r w:rsidR="000A2EF5">
        <w:t xml:space="preserve">o Sistema Único </w:t>
      </w:r>
      <w:r w:rsidR="00A56680">
        <w:t>do Município cadastrava mil e duzentas pessoas por semana</w:t>
      </w:r>
      <w:r w:rsidR="0033690A">
        <w:t>, e</w:t>
      </w:r>
      <w:r w:rsidR="000634BC">
        <w:t xml:space="preserve"> </w:t>
      </w:r>
      <w:r w:rsidR="00A56680">
        <w:t xml:space="preserve">parabenizou a Secretária </w:t>
      </w:r>
      <w:r w:rsidR="00370FDB">
        <w:t xml:space="preserve">Municipal </w:t>
      </w:r>
      <w:r w:rsidR="00A56680">
        <w:t xml:space="preserve">de Saúde Maria Célia Valladares e o Prefeito Rodrigo Neves pelo investimento nessa área; sendo aparteado pelo Vereador João Gustavo. Pela ordem, o Vereador </w:t>
      </w:r>
      <w:r w:rsidR="00A56680" w:rsidRPr="00A56680">
        <w:rPr>
          <w:b/>
        </w:rPr>
        <w:t>Renatinho PSOL</w:t>
      </w:r>
      <w:r w:rsidR="00A56680">
        <w:rPr>
          <w:b/>
        </w:rPr>
        <w:t xml:space="preserve"> </w:t>
      </w:r>
      <w:r w:rsidR="00A56680">
        <w:t>saudou a todos; após, comentou que hoje pode observar que a Secretaria Municipal do Meio Ambiente estava</w:t>
      </w:r>
      <w:r w:rsidR="00954600">
        <w:t xml:space="preserve"> detonando as árvores da Cidade</w:t>
      </w:r>
      <w:r w:rsidR="00A56680">
        <w:t xml:space="preserve"> e que uma árvore na Rua General Pereira da Silva foi detonada</w:t>
      </w:r>
      <w:r w:rsidR="00370FDB">
        <w:t>,</w:t>
      </w:r>
      <w:r w:rsidR="00A56680">
        <w:t xml:space="preserve"> assim como as árvores da Rua Coronel Moreira Cesar</w:t>
      </w:r>
      <w:r w:rsidR="00370FDB">
        <w:t>,</w:t>
      </w:r>
      <w:r w:rsidR="00A56680">
        <w:t xml:space="preserve"> isso não era amar a natureza e sim</w:t>
      </w:r>
      <w:r w:rsidR="00370FDB">
        <w:t>,</w:t>
      </w:r>
      <w:r w:rsidR="00A56680">
        <w:t xml:space="preserve"> um desrespeito, </w:t>
      </w:r>
      <w:r w:rsidR="00954600">
        <w:t xml:space="preserve">assim </w:t>
      </w:r>
      <w:r w:rsidR="00A56680">
        <w:t>estavam destruindo</w:t>
      </w:r>
      <w:r w:rsidR="00954600">
        <w:t>,</w:t>
      </w:r>
      <w:r w:rsidR="00A56680">
        <w:t xml:space="preserve"> não só</w:t>
      </w:r>
      <w:r w:rsidR="00954600">
        <w:t>,</w:t>
      </w:r>
      <w:r w:rsidR="00A56680">
        <w:t xml:space="preserve"> as árvores como </w:t>
      </w:r>
      <w:r w:rsidR="00954600">
        <w:t xml:space="preserve">também </w:t>
      </w:r>
      <w:r w:rsidR="00A56680">
        <w:t xml:space="preserve">os ninhos; lembrou do florestamento na descida da Ponte feita pelo ex-Prefeito João Sampaio. Finalizou, parabenizando o companheiro Antônio Pedro do Grupo Niterói 2220 por querer um mundo melhor para todos; sendo aparteado pelo Vereador Paulo Henrique. Pela ordem, o Vereador </w:t>
      </w:r>
      <w:r w:rsidR="005553D5" w:rsidRPr="005553D5">
        <w:rPr>
          <w:b/>
        </w:rPr>
        <w:t>Paulo Eduardo Gomes</w:t>
      </w:r>
      <w:r w:rsidR="00A56680">
        <w:t xml:space="preserve"> </w:t>
      </w:r>
      <w:r w:rsidR="00370FDB">
        <w:t>sugeriu que esta</w:t>
      </w:r>
      <w:r w:rsidR="005553D5">
        <w:t xml:space="preserve"> sessão fosse encerrada e </w:t>
      </w:r>
      <w:r w:rsidR="003F5152">
        <w:t>que marcasse</w:t>
      </w:r>
      <w:r w:rsidR="005553D5">
        <w:t xml:space="preserve"> uma reunião com os Vereadores com a finalidade de discutir os Projetos</w:t>
      </w:r>
      <w:r w:rsidR="00370FDB">
        <w:t>,</w:t>
      </w:r>
      <w:r w:rsidR="005553D5">
        <w:t xml:space="preserve"> encaminhados pelo Poder Executivo; como também </w:t>
      </w:r>
      <w:r w:rsidR="003F5152">
        <w:t xml:space="preserve">para a </w:t>
      </w:r>
      <w:r w:rsidR="005553D5">
        <w:t>discu</w:t>
      </w:r>
      <w:r w:rsidR="007C2AD2">
        <w:t xml:space="preserve">ssão de mais </w:t>
      </w:r>
      <w:r w:rsidR="005553D5">
        <w:t xml:space="preserve">quinhentas Emendas elaboradas na </w:t>
      </w:r>
      <w:r w:rsidR="00370FDB">
        <w:t xml:space="preserve">LOA; </w:t>
      </w:r>
      <w:r w:rsidR="005553D5">
        <w:t xml:space="preserve">ainda </w:t>
      </w:r>
      <w:r w:rsidR="001E7446">
        <w:t xml:space="preserve">votar os Projetos </w:t>
      </w:r>
      <w:r w:rsidR="00370FDB">
        <w:t xml:space="preserve">de autoria </w:t>
      </w:r>
      <w:r w:rsidR="001E7446">
        <w:t>dos Vereadores</w:t>
      </w:r>
      <w:r w:rsidR="003F5152">
        <w:t>. Em seguida, comentou sobre o R</w:t>
      </w:r>
      <w:r w:rsidR="001E7446">
        <w:t>elatório GVC que acompanhava as sessões Plenárias; segundo este Vereador esse grupo deveria permanecer na Casa</w:t>
      </w:r>
      <w:r w:rsidR="00370FDB">
        <w:t>;</w:t>
      </w:r>
      <w:r w:rsidR="001E7446">
        <w:t xml:space="preserve"> e </w:t>
      </w:r>
      <w:r w:rsidR="00370FDB">
        <w:t>que fosse</w:t>
      </w:r>
      <w:r w:rsidR="001E7446">
        <w:t xml:space="preserve"> </w:t>
      </w:r>
      <w:r w:rsidR="00370FDB">
        <w:t xml:space="preserve">descontado o </w:t>
      </w:r>
      <w:r w:rsidR="001E7446">
        <w:t>salário dos Vereadores faltosos. Continuando, fez um longo comentário s</w:t>
      </w:r>
      <w:r w:rsidR="00627D0D">
        <w:t xml:space="preserve">obre o Projeto de Lei nº 283/19, oriundo da Mensagem Executiva nº 035/19 </w:t>
      </w:r>
      <w:r w:rsidR="001E7446">
        <w:t xml:space="preserve">que alterava </w:t>
      </w:r>
      <w:r w:rsidR="00370FDB">
        <w:t>o prazo de eficácia dos C</w:t>
      </w:r>
      <w:r w:rsidR="001E7446">
        <w:t>ontratos previstos</w:t>
      </w:r>
      <w:r w:rsidR="005553D5">
        <w:t xml:space="preserve"> </w:t>
      </w:r>
      <w:r w:rsidR="001E7446">
        <w:t xml:space="preserve">no Artigo 3º, § 7º, incisos I, II e III, da Lei Municipal nº 3.378 de vinte e nove de novembro do ano de dois mil e dezenove. Finalizou, fazendo a leitura do Termo de Ajuste do TAC; sendo aparteado pelo Vereador João Gustavo. </w:t>
      </w:r>
      <w:r>
        <w:t xml:space="preserve">Não havendo </w:t>
      </w:r>
      <w:r w:rsidR="005608A7">
        <w:t>m</w:t>
      </w:r>
      <w:r>
        <w:t xml:space="preserve">ais </w:t>
      </w:r>
      <w:r w:rsidR="0001149E">
        <w:t>oradores inscritos</w:t>
      </w:r>
      <w:r>
        <w:t xml:space="preserve">, o </w:t>
      </w:r>
      <w:r w:rsidR="005608A7">
        <w:t xml:space="preserve">Senhor </w:t>
      </w:r>
      <w:r>
        <w:t xml:space="preserve">Presidente encerrou à presente reunião, às </w:t>
      </w:r>
      <w:r w:rsidR="002902D8">
        <w:t>dez</w:t>
      </w:r>
      <w:r w:rsidR="004F6BA4">
        <w:t>enove</w:t>
      </w:r>
      <w:r w:rsidR="002902D8">
        <w:t xml:space="preserve"> </w:t>
      </w:r>
      <w:r>
        <w:t xml:space="preserve">horas, marcando à próxima sessão, para o dia </w:t>
      </w:r>
      <w:r w:rsidR="00C45CC5">
        <w:t>dez</w:t>
      </w:r>
      <w:r w:rsidR="00CE2842">
        <w:t>e</w:t>
      </w:r>
      <w:r w:rsidR="004F6BA4">
        <w:t>nove</w:t>
      </w:r>
      <w:r w:rsidR="00CE2842">
        <w:t xml:space="preserve"> </w:t>
      </w:r>
      <w:r>
        <w:t xml:space="preserve">do mês de </w:t>
      </w:r>
      <w:r w:rsidR="004F6BA4">
        <w:t>dezembro</w:t>
      </w:r>
      <w:r w:rsidR="005608A7">
        <w:t xml:space="preserve"> </w:t>
      </w:r>
      <w:proofErr w:type="gramStart"/>
      <w:r>
        <w:t>do corrente</w:t>
      </w:r>
      <w:proofErr w:type="gramEnd"/>
      <w:r>
        <w:t xml:space="preserve">, à hora Regimental. De acordo com o que estabelece o Regimento Interno foi lavrada esta Ata por             </w:t>
      </w:r>
      <w:r w:rsidR="009F7989">
        <w:t xml:space="preserve">                             </w:t>
      </w:r>
      <w:r>
        <w:t xml:space="preserve">    Redatora Chefe do Serviço de Atas, a qual depois de lida e aprovada vai assinada pelos membros da Mesa.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</w:t>
      </w:r>
      <w:r w:rsidR="00816B01">
        <w:t xml:space="preserve">                       </w:t>
      </w:r>
      <w:r>
        <w:t xml:space="preserve">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</w:t>
      </w:r>
      <w:r w:rsidR="00251D6D">
        <w:t xml:space="preserve">         </w:t>
      </w:r>
      <w:r>
        <w:t>______________________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</w:t>
      </w:r>
      <w:r w:rsidR="00251D6D">
        <w:t xml:space="preserve">      </w:t>
      </w:r>
      <w:bookmarkStart w:id="0" w:name="_GoBack"/>
      <w:bookmarkEnd w:id="0"/>
      <w:r>
        <w:t>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 w:rsidR="00251D6D">
        <w:t xml:space="preserve">      </w:t>
      </w:r>
      <w:r>
        <w:rPr>
          <w:sz w:val="20"/>
        </w:rPr>
        <w:t>________________________                                                                _________________________</w:t>
      </w:r>
    </w:p>
    <w:p w:rsidR="00E758C6" w:rsidRDefault="00E758C6" w:rsidP="00E758C6">
      <w:r>
        <w:t xml:space="preserve">               </w:t>
      </w:r>
      <w:r w:rsidR="00251D6D">
        <w:t xml:space="preserve">      </w:t>
      </w:r>
      <w:r>
        <w:t xml:space="preserve">1º Secretário                                                                            2º Secretário     </w:t>
      </w:r>
    </w:p>
    <w:p w:rsidR="000B6E0A" w:rsidRDefault="00E758C6" w:rsidP="00627D0D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sectPr w:rsidR="000B6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05CEA"/>
    <w:rsid w:val="0001149E"/>
    <w:rsid w:val="00033A7B"/>
    <w:rsid w:val="00050F6B"/>
    <w:rsid w:val="000634BC"/>
    <w:rsid w:val="00093804"/>
    <w:rsid w:val="000A2EF5"/>
    <w:rsid w:val="000A6C0B"/>
    <w:rsid w:val="0016545C"/>
    <w:rsid w:val="00165DD0"/>
    <w:rsid w:val="00180F07"/>
    <w:rsid w:val="001E7446"/>
    <w:rsid w:val="00201B03"/>
    <w:rsid w:val="0023773A"/>
    <w:rsid w:val="00251D6D"/>
    <w:rsid w:val="0027029D"/>
    <w:rsid w:val="002902D8"/>
    <w:rsid w:val="002A0E79"/>
    <w:rsid w:val="00323518"/>
    <w:rsid w:val="00324E97"/>
    <w:rsid w:val="0033690A"/>
    <w:rsid w:val="00370FDB"/>
    <w:rsid w:val="003F5152"/>
    <w:rsid w:val="00472A17"/>
    <w:rsid w:val="004B1C29"/>
    <w:rsid w:val="004D0CC3"/>
    <w:rsid w:val="004F6BA4"/>
    <w:rsid w:val="0050039F"/>
    <w:rsid w:val="005366BA"/>
    <w:rsid w:val="005553D5"/>
    <w:rsid w:val="005608A7"/>
    <w:rsid w:val="00627D0D"/>
    <w:rsid w:val="006B301F"/>
    <w:rsid w:val="007C2AD2"/>
    <w:rsid w:val="007C4203"/>
    <w:rsid w:val="00805FB1"/>
    <w:rsid w:val="00816B01"/>
    <w:rsid w:val="00817B9E"/>
    <w:rsid w:val="00882385"/>
    <w:rsid w:val="008A667A"/>
    <w:rsid w:val="008C2E84"/>
    <w:rsid w:val="008D6B2E"/>
    <w:rsid w:val="00920B53"/>
    <w:rsid w:val="009241C8"/>
    <w:rsid w:val="00954600"/>
    <w:rsid w:val="00957740"/>
    <w:rsid w:val="00963679"/>
    <w:rsid w:val="0098546F"/>
    <w:rsid w:val="0098656F"/>
    <w:rsid w:val="009A4B6C"/>
    <w:rsid w:val="009B2DA1"/>
    <w:rsid w:val="009F0FD5"/>
    <w:rsid w:val="009F7989"/>
    <w:rsid w:val="00A20D01"/>
    <w:rsid w:val="00A56680"/>
    <w:rsid w:val="00AA207C"/>
    <w:rsid w:val="00AA75E2"/>
    <w:rsid w:val="00AC4DD8"/>
    <w:rsid w:val="00B55D3A"/>
    <w:rsid w:val="00B5735E"/>
    <w:rsid w:val="00B91FF4"/>
    <w:rsid w:val="00B96C83"/>
    <w:rsid w:val="00BA28EE"/>
    <w:rsid w:val="00BC1144"/>
    <w:rsid w:val="00C20665"/>
    <w:rsid w:val="00C45CC5"/>
    <w:rsid w:val="00C53DDF"/>
    <w:rsid w:val="00C8329A"/>
    <w:rsid w:val="00CA1AF2"/>
    <w:rsid w:val="00CE2842"/>
    <w:rsid w:val="00DF7236"/>
    <w:rsid w:val="00E1177A"/>
    <w:rsid w:val="00E44613"/>
    <w:rsid w:val="00E758C6"/>
    <w:rsid w:val="00EC0858"/>
    <w:rsid w:val="00F05F97"/>
    <w:rsid w:val="00F36AE3"/>
    <w:rsid w:val="00F54945"/>
    <w:rsid w:val="00F74CAD"/>
    <w:rsid w:val="00FA56BB"/>
    <w:rsid w:val="00FA63A5"/>
    <w:rsid w:val="00FB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1330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55</cp:revision>
  <dcterms:created xsi:type="dcterms:W3CDTF">2019-01-08T17:44:00Z</dcterms:created>
  <dcterms:modified xsi:type="dcterms:W3CDTF">2019-12-19T18:43:00Z</dcterms:modified>
</cp:coreProperties>
</file>